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795" w:leader="none"/>
        </w:tabs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-276225</wp:posOffset>
            </wp:positionH>
            <wp:positionV relativeFrom="paragraph">
              <wp:posOffset>120650</wp:posOffset>
            </wp:positionV>
            <wp:extent cx="1666875" cy="609600"/>
            <wp:effectExtent l="0" t="0" r="0" b="0"/>
            <wp:wrapSquare wrapText="bothSides"/>
            <wp:docPr id="1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ind w:left="7088" w:hanging="7088"/>
        <w:rPr>
          <w:rFonts w:ascii="Calibri" w:hAnsi="Calibri" w:cs="Calibri"/>
          <w:sz w:val="18"/>
          <w:szCs w:val="18"/>
        </w:rPr>
      </w:pPr>
      <w:r>
        <w:rPr/>
      </w:r>
    </w:p>
    <w:p>
      <w:pPr>
        <w:pStyle w:val="Normal"/>
        <w:ind w:left="7088" w:hanging="7088"/>
        <w:rPr/>
      </w:pPr>
      <w:r>
        <w:rPr>
          <w:rFonts w:cs="Calibri" w:ascii="Calibri" w:hAnsi="Calibri"/>
          <w:sz w:val="18"/>
          <w:szCs w:val="18"/>
        </w:rPr>
        <w:t xml:space="preserve">               </w:t>
      </w:r>
    </w:p>
    <w:p>
      <w:pPr>
        <w:pStyle w:val="Normal"/>
        <w:jc w:val="center"/>
        <w:rPr>
          <w:rFonts w:ascii="Calibri" w:hAnsi="Calibri"/>
          <w:sz w:val="44"/>
          <w:szCs w:val="44"/>
        </w:rPr>
      </w:pPr>
      <w:r>
        <w:rPr/>
      </w:r>
    </w:p>
    <w:p>
      <w:pPr>
        <w:pStyle w:val="Normal"/>
        <w:jc w:val="center"/>
        <w:rPr>
          <w:rFonts w:ascii="Calibri" w:hAnsi="Calibri"/>
          <w:sz w:val="44"/>
          <w:szCs w:val="44"/>
        </w:rPr>
      </w:pPr>
      <w:r>
        <w:rPr/>
      </w:r>
    </w:p>
    <w:p>
      <w:pPr>
        <w:pStyle w:val="Normal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Formularz opinii</w:t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 xml:space="preserve">przeprowadzenia konsultacji społecznych dotyczących: </w:t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1. projekt Uchwały Rady Miejskiej w Sosnowcu w sprawie utworzenia gminnej jednostki    budżetowej pod nazwą Klub Dziecięcy w Sosnowcu,</w:t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2. projekt Uchwały Rady Miejskiej w Sosnowcu w sprawie ustalenia Statutu dla jednostki budżetowej pod nazwą Klub Dziecięcy w Sosnowcu.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Zebrane dane pozostaną w posiadaniu Urzędu Miejskiego w Sosnowcu. A</w:t>
      </w:r>
      <w:bookmarkStart w:id="0" w:name="_GoBack"/>
      <w:bookmarkEnd w:id="0"/>
      <w:r>
        <w:rPr>
          <w:rFonts w:ascii="Calibri" w:hAnsi="Calibri"/>
          <w:szCs w:val="24"/>
        </w:rPr>
        <w:t>nkieta jest anonimowa. Uprzejmie prosimy o jej wypełnienie.</w:t>
      </w:r>
    </w:p>
    <w:p>
      <w:pPr>
        <w:pStyle w:val="Normal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jc w:val="center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  <w:t>* Proszę zaznaczyć znak X przy wybranej przez Państwa odpowiedzi.</w:t>
      </w:r>
    </w:p>
    <w:p>
      <w:pPr>
        <w:pStyle w:val="Normal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Czy uważna  Pani/Pan za zasadne utworzenie przez miasto tego typu placówki opieki nad dziećmi do lat trzech?*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Nie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Czy według Pani/Pana otwarcie Klubu Dziecięcego w Sosnowcu przyczyni się do poprawy sytuacji na rynku pracy rodziców dzieci w wieku od 1 roku życia do lat 3?*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Nie</w:t>
      </w:r>
    </w:p>
    <w:p>
      <w:pPr>
        <w:pStyle w:val="ListParagraph"/>
        <w:ind w:left="284" w:hanging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284" w:hanging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Czy wnosi Pani/Pan zastrzeżenia do zapisów w projekcie Statutu placówki?*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Nie</w:t>
      </w:r>
    </w:p>
    <w:p>
      <w:pPr>
        <w:pStyle w:val="ListParagraph"/>
        <w:ind w:left="284" w:hanging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 przypadku odpowiedzi twierdzącej prosimy o krótkie uzasadnienie.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8" w:right="1418" w:header="0" w:top="851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A"/>
      <w:sz w:val="24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249ee"/>
    <w:rPr>
      <w:sz w:val="24"/>
      <w:szCs w:val="22"/>
      <w:lang w:eastAsia="en-US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249ee"/>
    <w:rPr>
      <w:sz w:val="24"/>
      <w:szCs w:val="22"/>
      <w:lang w:eastAsia="en-U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link w:val="NagwekZnak"/>
    <w:uiPriority w:val="99"/>
    <w:unhideWhenUsed/>
    <w:rsid w:val="000249ee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unhideWhenUsed/>
    <w:rsid w:val="000249ee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a20eb9"/>
    <w:pPr>
      <w:spacing w:before="0" w:after="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LibreOffice/4.4.5.2$Windows_x86 LibreOffice_project/a22f674fd25a3b6f45bdebf25400ed2adff0ff99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2017-06-08T13:16:00Z</dcterms:created>
  <dc:creator>UM</dc:creator>
  <dc:language>pl-PL</dc:language>
  <dcterms:modified xsi:type="dcterms:W3CDTF">2017-06-13T08:26:37Z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