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1C49" w14:textId="556B77CA" w:rsidR="0021030B" w:rsidRPr="004539EA" w:rsidRDefault="0021030B" w:rsidP="0021030B">
      <w:pPr>
        <w:ind w:left="6095" w:firstLine="277"/>
        <w:jc w:val="center"/>
        <w:rPr>
          <w:rFonts w:cs="Calibri"/>
          <w:sz w:val="18"/>
          <w:szCs w:val="18"/>
        </w:rPr>
      </w:pPr>
      <w:bookmarkStart w:id="0" w:name="_Hlk183596933"/>
      <w:r w:rsidRPr="004539EA">
        <w:rPr>
          <w:rFonts w:cs="Calibri"/>
          <w:sz w:val="18"/>
          <w:szCs w:val="18"/>
        </w:rPr>
        <w:t xml:space="preserve">Załącznik nr </w:t>
      </w:r>
      <w:r>
        <w:rPr>
          <w:rFonts w:cs="Calibri"/>
          <w:sz w:val="18"/>
          <w:szCs w:val="18"/>
        </w:rPr>
        <w:t>4</w:t>
      </w:r>
      <w:r>
        <w:rPr>
          <w:rFonts w:cs="Calibri"/>
          <w:sz w:val="18"/>
          <w:szCs w:val="18"/>
        </w:rPr>
        <w:t xml:space="preserve"> do Zarządzenia</w:t>
      </w:r>
    </w:p>
    <w:p w14:paraId="1851FA55" w14:textId="77777777" w:rsidR="0021030B" w:rsidRPr="004539EA" w:rsidRDefault="0021030B" w:rsidP="0021030B">
      <w:pPr>
        <w:ind w:left="5818" w:firstLine="554"/>
        <w:jc w:val="center"/>
        <w:rPr>
          <w:rFonts w:cs="Calibri"/>
          <w:sz w:val="18"/>
          <w:szCs w:val="18"/>
        </w:rPr>
      </w:pPr>
      <w:r w:rsidRPr="004539EA">
        <w:rPr>
          <w:rFonts w:cs="Calibri"/>
          <w:sz w:val="18"/>
          <w:szCs w:val="18"/>
        </w:rPr>
        <w:t>Prezydenta Miasta Sosnowca</w:t>
      </w:r>
    </w:p>
    <w:p w14:paraId="1BFD523E" w14:textId="77777777" w:rsidR="0021030B" w:rsidRPr="004539EA" w:rsidRDefault="0021030B" w:rsidP="0021030B">
      <w:pPr>
        <w:ind w:left="6095" w:firstLine="277"/>
        <w:jc w:val="center"/>
        <w:rPr>
          <w:rFonts w:cs="Calibri"/>
          <w:sz w:val="18"/>
          <w:szCs w:val="18"/>
        </w:rPr>
      </w:pPr>
      <w:r w:rsidRPr="004539EA">
        <w:rPr>
          <w:rFonts w:cs="Calibri"/>
          <w:sz w:val="18"/>
          <w:szCs w:val="18"/>
        </w:rPr>
        <w:t xml:space="preserve">Nr </w:t>
      </w:r>
      <w:r>
        <w:rPr>
          <w:rFonts w:cs="Calibri"/>
          <w:sz w:val="18"/>
          <w:szCs w:val="18"/>
        </w:rPr>
        <w:t xml:space="preserve">…………….. </w:t>
      </w:r>
      <w:r w:rsidRPr="004539EA">
        <w:rPr>
          <w:rFonts w:cs="Calibri"/>
          <w:sz w:val="18"/>
          <w:szCs w:val="18"/>
        </w:rPr>
        <w:t>z dnia</w:t>
      </w:r>
      <w:r>
        <w:rPr>
          <w:rFonts w:cs="Calibri"/>
          <w:sz w:val="18"/>
          <w:szCs w:val="18"/>
        </w:rPr>
        <w:t xml:space="preserve"> ………………………</w:t>
      </w:r>
    </w:p>
    <w:bookmarkEnd w:id="0"/>
    <w:p w14:paraId="56D49602" w14:textId="5B128D3D" w:rsidR="00F7758D" w:rsidRPr="006857C9" w:rsidRDefault="00F7758D"/>
    <w:p w14:paraId="080F702D" w14:textId="10C6299C" w:rsidR="00D25245" w:rsidRDefault="00D25245" w:rsidP="00B133A0">
      <w:pPr>
        <w:tabs>
          <w:tab w:val="left" w:pos="5103"/>
        </w:tabs>
      </w:pPr>
    </w:p>
    <w:p w14:paraId="4B4C9D8E" w14:textId="77777777" w:rsidR="004240FC" w:rsidRDefault="004240FC" w:rsidP="00B133A0">
      <w:pPr>
        <w:tabs>
          <w:tab w:val="left" w:pos="5103"/>
        </w:tabs>
      </w:pPr>
    </w:p>
    <w:p w14:paraId="58E9AFBC" w14:textId="77777777" w:rsidR="004240FC" w:rsidRPr="006857C9" w:rsidRDefault="004240FC" w:rsidP="00B133A0">
      <w:pPr>
        <w:tabs>
          <w:tab w:val="left" w:pos="5103"/>
        </w:tabs>
      </w:pPr>
    </w:p>
    <w:p w14:paraId="2418CC44" w14:textId="38080072" w:rsidR="0014311A" w:rsidRPr="006857C9" w:rsidRDefault="0014311A" w:rsidP="0014311A">
      <w:pPr>
        <w:tabs>
          <w:tab w:val="left" w:pos="5103"/>
        </w:tabs>
        <w:jc w:val="center"/>
        <w:rPr>
          <w:b/>
          <w:bCs/>
        </w:rPr>
      </w:pPr>
      <w:r w:rsidRPr="006857C9">
        <w:rPr>
          <w:b/>
          <w:bCs/>
        </w:rPr>
        <w:t xml:space="preserve">Regulamin </w:t>
      </w:r>
      <w:r w:rsidR="005878D0" w:rsidRPr="006857C9">
        <w:rPr>
          <w:b/>
          <w:bCs/>
        </w:rPr>
        <w:t xml:space="preserve">określający </w:t>
      </w:r>
      <w:r w:rsidRPr="006857C9">
        <w:rPr>
          <w:b/>
          <w:bCs/>
        </w:rPr>
        <w:t>zasad</w:t>
      </w:r>
      <w:r w:rsidR="005878D0" w:rsidRPr="006857C9">
        <w:rPr>
          <w:b/>
          <w:bCs/>
        </w:rPr>
        <w:t>y</w:t>
      </w:r>
      <w:r w:rsidRPr="006857C9">
        <w:rPr>
          <w:b/>
          <w:bCs/>
        </w:rPr>
        <w:t xml:space="preserve"> wyznaczania składu oraz zasad</w:t>
      </w:r>
      <w:r w:rsidR="005878D0" w:rsidRPr="006857C9">
        <w:rPr>
          <w:b/>
          <w:bCs/>
        </w:rPr>
        <w:t>y</w:t>
      </w:r>
      <w:r w:rsidRPr="006857C9">
        <w:rPr>
          <w:b/>
          <w:bCs/>
        </w:rPr>
        <w:t xml:space="preserve"> działania Komitetu Rewitalizacji Miasta Sosnowca</w:t>
      </w:r>
    </w:p>
    <w:p w14:paraId="33AC86BC" w14:textId="77777777" w:rsidR="0014311A" w:rsidRPr="006857C9" w:rsidRDefault="0014311A" w:rsidP="00B133A0">
      <w:pPr>
        <w:tabs>
          <w:tab w:val="left" w:pos="5103"/>
        </w:tabs>
      </w:pPr>
    </w:p>
    <w:p w14:paraId="1D3701C4" w14:textId="77777777" w:rsidR="00D25245" w:rsidRPr="006857C9" w:rsidRDefault="00D25245" w:rsidP="00B133A0">
      <w:pPr>
        <w:tabs>
          <w:tab w:val="left" w:pos="5103"/>
        </w:tabs>
      </w:pPr>
    </w:p>
    <w:p w14:paraId="13F808A3" w14:textId="7B97F74C" w:rsidR="00D25245" w:rsidRPr="006857C9" w:rsidRDefault="00D25245" w:rsidP="00D25245">
      <w:pPr>
        <w:tabs>
          <w:tab w:val="left" w:pos="5103"/>
        </w:tabs>
        <w:jc w:val="center"/>
        <w:rPr>
          <w:b/>
          <w:bCs/>
        </w:rPr>
      </w:pPr>
      <w:r w:rsidRPr="006857C9">
        <w:rPr>
          <w:b/>
          <w:bCs/>
        </w:rPr>
        <w:t xml:space="preserve">Rozdział </w:t>
      </w:r>
      <w:r w:rsidR="00DA0238" w:rsidRPr="006857C9">
        <w:rPr>
          <w:b/>
          <w:bCs/>
        </w:rPr>
        <w:t>1</w:t>
      </w:r>
    </w:p>
    <w:p w14:paraId="72C91875" w14:textId="4509076B" w:rsidR="00AC6025" w:rsidRPr="006857C9" w:rsidRDefault="00B51B22" w:rsidP="00D25245">
      <w:pPr>
        <w:tabs>
          <w:tab w:val="left" w:pos="5103"/>
        </w:tabs>
        <w:jc w:val="center"/>
        <w:rPr>
          <w:b/>
          <w:bCs/>
        </w:rPr>
      </w:pPr>
      <w:r w:rsidRPr="006857C9">
        <w:rPr>
          <w:b/>
          <w:bCs/>
        </w:rPr>
        <w:t>Postanowienia ogólne</w:t>
      </w:r>
    </w:p>
    <w:p w14:paraId="06EACB24" w14:textId="77777777" w:rsidR="00D25245" w:rsidRPr="006857C9" w:rsidRDefault="00D25245" w:rsidP="00B133A0">
      <w:pPr>
        <w:tabs>
          <w:tab w:val="left" w:pos="5103"/>
        </w:tabs>
      </w:pPr>
    </w:p>
    <w:p w14:paraId="5A74C028" w14:textId="4BFC9393" w:rsidR="00D25245" w:rsidRPr="006857C9" w:rsidRDefault="00D25245" w:rsidP="00D25245">
      <w:pPr>
        <w:tabs>
          <w:tab w:val="left" w:pos="5103"/>
        </w:tabs>
        <w:jc w:val="center"/>
      </w:pPr>
      <w:r w:rsidRPr="006857C9">
        <w:t>§ 1.</w:t>
      </w:r>
    </w:p>
    <w:p w14:paraId="1C953B8D" w14:textId="6392A16B" w:rsidR="00D25245" w:rsidRPr="006857C9" w:rsidRDefault="00D25245" w:rsidP="00D25245">
      <w:pPr>
        <w:pStyle w:val="Akapitzlist"/>
        <w:numPr>
          <w:ilvl w:val="0"/>
          <w:numId w:val="1"/>
        </w:numPr>
        <w:tabs>
          <w:tab w:val="left" w:pos="5103"/>
        </w:tabs>
        <w:ind w:left="426"/>
        <w:jc w:val="both"/>
      </w:pPr>
      <w:r w:rsidRPr="006857C9">
        <w:t xml:space="preserve">Komitet Rewitalizacji Miasta Sosnowca, zwany dalej Komitetem, stanowi forum współpracy </w:t>
      </w:r>
      <w:r w:rsidR="00E3246D" w:rsidRPr="006857C9">
        <w:br/>
      </w:r>
      <w:r w:rsidRPr="006857C9">
        <w:t>i dialogu między organami Gminy</w:t>
      </w:r>
      <w:r w:rsidR="00C04A67">
        <w:t>,</w:t>
      </w:r>
      <w:r w:rsidRPr="006857C9">
        <w:t xml:space="preserve"> a pozostałymi interesariuszami procesu rewitalizacji, </w:t>
      </w:r>
      <w:r w:rsidR="00213A32" w:rsidRPr="006857C9">
        <w:br/>
      </w:r>
      <w:r w:rsidRPr="006857C9">
        <w:t>w sprawach dotyczących przygotowania, przeprowadzenia i oceny rewitalizacji. Pełni także funkcję opiniodawczo-doradczą dla Prezydenta Miasta Sosnowca przy wdrażaniu Gminnego Programu Rewitalizacji Miasta Sosnowca.</w:t>
      </w:r>
    </w:p>
    <w:p w14:paraId="32ACA150" w14:textId="73B37076" w:rsidR="000C671F" w:rsidRPr="006857C9" w:rsidRDefault="001215D9" w:rsidP="00747E9D">
      <w:pPr>
        <w:pStyle w:val="Akapitzlist"/>
        <w:numPr>
          <w:ilvl w:val="0"/>
          <w:numId w:val="1"/>
        </w:numPr>
        <w:tabs>
          <w:tab w:val="left" w:pos="5103"/>
        </w:tabs>
        <w:ind w:left="426"/>
        <w:jc w:val="both"/>
      </w:pPr>
      <w:r w:rsidRPr="006857C9">
        <w:t>Komitet reprezentuje interesariuszy rewitalizacji</w:t>
      </w:r>
      <w:r w:rsidR="000C671F" w:rsidRPr="006857C9">
        <w:t xml:space="preserve"> Miasta Sosnowca</w:t>
      </w:r>
      <w:r w:rsidR="00546F53" w:rsidRPr="006857C9">
        <w:t xml:space="preserve"> w rozumieniu</w:t>
      </w:r>
      <w:r w:rsidR="008B21D6">
        <w:t xml:space="preserve"> art.2 ust. 2</w:t>
      </w:r>
      <w:r w:rsidR="00546F53" w:rsidRPr="006857C9">
        <w:t xml:space="preserve"> ustawy </w:t>
      </w:r>
      <w:r w:rsidR="008B21D6">
        <w:t xml:space="preserve">z dnia 9 października 2015 r. </w:t>
      </w:r>
      <w:r w:rsidR="00546F53" w:rsidRPr="006857C9">
        <w:t>o rewitalizacji</w:t>
      </w:r>
      <w:r w:rsidR="0056718F">
        <w:t>.</w:t>
      </w:r>
    </w:p>
    <w:p w14:paraId="3BB5B924" w14:textId="77777777" w:rsidR="00747E9D" w:rsidRPr="006857C9" w:rsidRDefault="00747E9D" w:rsidP="00747E9D">
      <w:pPr>
        <w:pStyle w:val="Akapitzlist"/>
        <w:tabs>
          <w:tab w:val="left" w:pos="5103"/>
        </w:tabs>
        <w:ind w:left="426"/>
        <w:jc w:val="both"/>
      </w:pPr>
    </w:p>
    <w:p w14:paraId="22101D29" w14:textId="2E846976" w:rsidR="00AC6025" w:rsidRPr="006857C9" w:rsidRDefault="00AC6025" w:rsidP="00747E9D">
      <w:pPr>
        <w:tabs>
          <w:tab w:val="left" w:pos="5103"/>
        </w:tabs>
        <w:jc w:val="center"/>
      </w:pPr>
      <w:r w:rsidRPr="006857C9">
        <w:t>§ 2.</w:t>
      </w:r>
    </w:p>
    <w:p w14:paraId="66B57648" w14:textId="6B040C55" w:rsidR="00D25245" w:rsidRPr="006857C9" w:rsidRDefault="00D25245">
      <w:pPr>
        <w:pStyle w:val="Akapitzlist"/>
        <w:numPr>
          <w:ilvl w:val="0"/>
          <w:numId w:val="6"/>
        </w:numPr>
        <w:tabs>
          <w:tab w:val="left" w:pos="5103"/>
        </w:tabs>
        <w:ind w:left="426"/>
        <w:jc w:val="both"/>
      </w:pPr>
      <w:r w:rsidRPr="006857C9">
        <w:t>Komitet uprawniony jest do wyrażania opinii</w:t>
      </w:r>
      <w:r w:rsidR="003164A5" w:rsidRPr="006857C9">
        <w:t>, stanowisk</w:t>
      </w:r>
      <w:r w:rsidRPr="006857C9">
        <w:t xml:space="preserve"> i podejmowania inicjatyw w sprawie rozwiązań odnoszących się do obszaru rewitalizacji Miasta Sosnowca.</w:t>
      </w:r>
    </w:p>
    <w:p w14:paraId="65163295" w14:textId="155A13D7" w:rsidR="00D25245" w:rsidRPr="006857C9" w:rsidRDefault="00D25245">
      <w:pPr>
        <w:pStyle w:val="Akapitzlist"/>
        <w:numPr>
          <w:ilvl w:val="0"/>
          <w:numId w:val="6"/>
        </w:numPr>
        <w:tabs>
          <w:tab w:val="left" w:pos="5103"/>
        </w:tabs>
        <w:ind w:left="426"/>
        <w:jc w:val="both"/>
      </w:pPr>
      <w:r w:rsidRPr="006857C9">
        <w:t>Komitet</w:t>
      </w:r>
      <w:r w:rsidR="00811317" w:rsidRPr="006857C9">
        <w:t xml:space="preserve"> </w:t>
      </w:r>
      <w:r w:rsidRPr="006857C9">
        <w:t xml:space="preserve">uczestniczy w opiniowaniu oraz przygotowaniu projektów uchwał Rady Miejskiej Sosnowca i zarządzeń Prezydenta Miasta Sosnowca związanych z obszarem </w:t>
      </w:r>
      <w:r w:rsidR="000F0AF9" w:rsidRPr="006857C9">
        <w:t>r</w:t>
      </w:r>
      <w:r w:rsidRPr="006857C9">
        <w:t>ewitalizacji Miasta</w:t>
      </w:r>
      <w:r w:rsidR="00E3246D" w:rsidRPr="006857C9">
        <w:t>.</w:t>
      </w:r>
    </w:p>
    <w:p w14:paraId="5D13F379" w14:textId="77777777" w:rsidR="00AC6025" w:rsidRPr="006857C9" w:rsidRDefault="00AC6025" w:rsidP="00AC6025">
      <w:pPr>
        <w:tabs>
          <w:tab w:val="left" w:pos="5103"/>
        </w:tabs>
      </w:pPr>
    </w:p>
    <w:p w14:paraId="6B923226" w14:textId="28CEA551" w:rsidR="00181FEF" w:rsidRPr="006857C9" w:rsidRDefault="004702B4" w:rsidP="00747E9D">
      <w:pPr>
        <w:tabs>
          <w:tab w:val="left" w:pos="5103"/>
        </w:tabs>
        <w:jc w:val="center"/>
      </w:pPr>
      <w:r w:rsidRPr="006857C9">
        <w:t xml:space="preserve">§ </w:t>
      </w:r>
      <w:r w:rsidR="00AC6025" w:rsidRPr="006857C9">
        <w:t>3</w:t>
      </w:r>
      <w:r w:rsidRPr="006857C9">
        <w:t>.</w:t>
      </w:r>
    </w:p>
    <w:p w14:paraId="512DC87A" w14:textId="3BB7D56E" w:rsidR="005B3F08" w:rsidRPr="006857C9" w:rsidRDefault="00F12220">
      <w:pPr>
        <w:pStyle w:val="Akapitzlist"/>
        <w:numPr>
          <w:ilvl w:val="0"/>
          <w:numId w:val="2"/>
        </w:numPr>
        <w:tabs>
          <w:tab w:val="left" w:pos="5103"/>
        </w:tabs>
        <w:ind w:left="426" w:hanging="284"/>
        <w:jc w:val="both"/>
      </w:pPr>
      <w:r w:rsidRPr="006857C9">
        <w:t xml:space="preserve">Członków Komitetu powołuje Prezydent Miasta Sosnowca </w:t>
      </w:r>
      <w:r w:rsidR="00E3246D" w:rsidRPr="006857C9">
        <w:t>w drodze Zarządzenia</w:t>
      </w:r>
      <w:r w:rsidR="005439F1" w:rsidRPr="006857C9">
        <w:t xml:space="preserve"> </w:t>
      </w:r>
      <w:r w:rsidR="005B3F08" w:rsidRPr="006857C9">
        <w:t>każdorazowo na okres jednej kadencji trwającej 3 lata, a rozpoczynającej się w dniu pierwszego posiedzenia Komitetu.</w:t>
      </w:r>
    </w:p>
    <w:p w14:paraId="075488F9" w14:textId="1683AAE4" w:rsidR="00E3246D" w:rsidRPr="006857C9" w:rsidRDefault="00E3246D">
      <w:pPr>
        <w:pStyle w:val="Akapitzlist"/>
        <w:numPr>
          <w:ilvl w:val="0"/>
          <w:numId w:val="2"/>
        </w:numPr>
        <w:tabs>
          <w:tab w:val="left" w:pos="5103"/>
        </w:tabs>
        <w:ind w:left="426" w:hanging="284"/>
        <w:jc w:val="both"/>
      </w:pPr>
      <w:r w:rsidRPr="006857C9">
        <w:t xml:space="preserve">Komitet liczy </w:t>
      </w:r>
      <w:r w:rsidR="009E746C" w:rsidRPr="006857C9">
        <w:t>od 11 do</w:t>
      </w:r>
      <w:r w:rsidR="00A26805" w:rsidRPr="006857C9">
        <w:t xml:space="preserve"> </w:t>
      </w:r>
      <w:r w:rsidR="00D44994" w:rsidRPr="006857C9">
        <w:t>2</w:t>
      </w:r>
      <w:r w:rsidR="00AB1CE0" w:rsidRPr="006857C9">
        <w:t>1</w:t>
      </w:r>
      <w:r w:rsidR="00D44994" w:rsidRPr="006857C9">
        <w:t xml:space="preserve"> stałych członków.</w:t>
      </w:r>
    </w:p>
    <w:p w14:paraId="4B4627B6" w14:textId="5F93BB4C" w:rsidR="00BB2A2F" w:rsidRPr="006857C9" w:rsidRDefault="00BB2A2F">
      <w:pPr>
        <w:pStyle w:val="Akapitzlist"/>
        <w:numPr>
          <w:ilvl w:val="0"/>
          <w:numId w:val="2"/>
        </w:numPr>
        <w:autoSpaceDE w:val="0"/>
        <w:autoSpaceDN w:val="0"/>
        <w:adjustRightInd w:val="0"/>
        <w:ind w:left="426" w:hanging="284"/>
        <w:jc w:val="both"/>
        <w:rPr>
          <w:rFonts w:asciiTheme="minorHAnsi" w:hAnsiTheme="minorHAnsi"/>
          <w:szCs w:val="22"/>
        </w:rPr>
      </w:pPr>
      <w:r w:rsidRPr="006857C9">
        <w:t xml:space="preserve">W skład Komitetu Rewitalizacji Miasta Sosnowca wchodzą </w:t>
      </w:r>
      <w:r w:rsidR="00EE7696" w:rsidRPr="006857C9">
        <w:t xml:space="preserve">przedstawiciele </w:t>
      </w:r>
      <w:r w:rsidRPr="006857C9">
        <w:t>interesarius</w:t>
      </w:r>
      <w:r w:rsidR="00EE7696" w:rsidRPr="006857C9">
        <w:t>zy</w:t>
      </w:r>
      <w:r w:rsidRPr="006857C9">
        <w:t xml:space="preserve"> rewitalizacji,</w:t>
      </w:r>
      <w:r w:rsidRPr="006857C9">
        <w:rPr>
          <w:rFonts w:asciiTheme="minorHAnsi" w:hAnsiTheme="minorHAnsi"/>
          <w:szCs w:val="22"/>
        </w:rPr>
        <w:t xml:space="preserve"> reprezentujący sektory:</w:t>
      </w:r>
    </w:p>
    <w:p w14:paraId="5D6E5080" w14:textId="5BCF20BB" w:rsidR="00BB2A2F" w:rsidRPr="006857C9" w:rsidRDefault="005439F1" w:rsidP="001D0111">
      <w:pPr>
        <w:pStyle w:val="Akapitzlist"/>
        <w:autoSpaceDE w:val="0"/>
        <w:autoSpaceDN w:val="0"/>
        <w:adjustRightInd w:val="0"/>
        <w:ind w:left="567" w:hanging="141"/>
        <w:jc w:val="both"/>
        <w:rPr>
          <w:rFonts w:asciiTheme="minorHAnsi" w:hAnsiTheme="minorHAnsi"/>
          <w:szCs w:val="22"/>
        </w:rPr>
      </w:pPr>
      <w:r w:rsidRPr="006857C9">
        <w:rPr>
          <w:rFonts w:asciiTheme="minorHAnsi" w:hAnsiTheme="minorHAnsi"/>
          <w:szCs w:val="22"/>
        </w:rPr>
        <w:t>1)</w:t>
      </w:r>
      <w:r w:rsidR="00BB2A2F" w:rsidRPr="006857C9">
        <w:rPr>
          <w:rFonts w:asciiTheme="minorHAnsi" w:hAnsiTheme="minorHAnsi"/>
          <w:szCs w:val="22"/>
        </w:rPr>
        <w:t xml:space="preserve"> </w:t>
      </w:r>
      <w:r w:rsidR="00BB2A2F" w:rsidRPr="006857C9">
        <w:rPr>
          <w:rFonts w:asciiTheme="minorHAnsi" w:hAnsiTheme="minorHAnsi"/>
          <w:b/>
          <w:bCs/>
          <w:szCs w:val="22"/>
        </w:rPr>
        <w:t>społeczny</w:t>
      </w:r>
      <w:r w:rsidR="00BB2A2F" w:rsidRPr="006857C9">
        <w:rPr>
          <w:rFonts w:asciiTheme="minorHAnsi" w:hAnsiTheme="minorHAnsi"/>
          <w:szCs w:val="22"/>
        </w:rPr>
        <w:t>, obejmujący między innymi przedstawicieli mieszkańców, organizacji pozarządowych, wspólnot mieszkaniowych, prywatnych właścicieli budynków mieszkalnych, użytkowników wieczystych nieruchomości;</w:t>
      </w:r>
    </w:p>
    <w:p w14:paraId="6C132EBD" w14:textId="78AAAD12" w:rsidR="00BB2A2F" w:rsidRPr="006857C9" w:rsidRDefault="00BB2A2F" w:rsidP="001D0111">
      <w:pPr>
        <w:pStyle w:val="Akapitzlist"/>
        <w:autoSpaceDE w:val="0"/>
        <w:autoSpaceDN w:val="0"/>
        <w:adjustRightInd w:val="0"/>
        <w:ind w:left="567" w:hanging="141"/>
        <w:jc w:val="both"/>
        <w:rPr>
          <w:rFonts w:asciiTheme="minorHAnsi" w:hAnsiTheme="minorHAnsi"/>
          <w:szCs w:val="22"/>
        </w:rPr>
      </w:pPr>
      <w:r w:rsidRPr="006857C9">
        <w:rPr>
          <w:rFonts w:asciiTheme="minorHAnsi" w:hAnsiTheme="minorHAnsi"/>
          <w:szCs w:val="22"/>
        </w:rPr>
        <w:t xml:space="preserve">2) </w:t>
      </w:r>
      <w:r w:rsidRPr="006857C9">
        <w:rPr>
          <w:rFonts w:asciiTheme="minorHAnsi" w:hAnsiTheme="minorHAnsi"/>
          <w:b/>
          <w:bCs/>
          <w:szCs w:val="22"/>
        </w:rPr>
        <w:t>gospodarczy</w:t>
      </w:r>
      <w:r w:rsidRPr="006857C9">
        <w:rPr>
          <w:rFonts w:asciiTheme="minorHAnsi" w:hAnsiTheme="minorHAnsi"/>
          <w:szCs w:val="22"/>
        </w:rPr>
        <w:t>, obejmujący między innymi przedstawicieli przedsiębiorców działających na podobszarze rewitalizacji, właścicieli terenów inwestycyjnych na podobszarze rewitalizacji;</w:t>
      </w:r>
    </w:p>
    <w:p w14:paraId="36F50C9C" w14:textId="5D6F6E5A" w:rsidR="00BB2A2F" w:rsidRPr="006857C9" w:rsidRDefault="00BB2A2F" w:rsidP="001D0111">
      <w:pPr>
        <w:pStyle w:val="Akapitzlist"/>
        <w:autoSpaceDE w:val="0"/>
        <w:autoSpaceDN w:val="0"/>
        <w:adjustRightInd w:val="0"/>
        <w:ind w:left="567" w:hanging="141"/>
        <w:jc w:val="both"/>
        <w:rPr>
          <w:rFonts w:asciiTheme="minorHAnsi" w:hAnsiTheme="minorHAnsi"/>
          <w:szCs w:val="22"/>
        </w:rPr>
      </w:pPr>
      <w:r w:rsidRPr="006857C9">
        <w:rPr>
          <w:rFonts w:asciiTheme="minorHAnsi" w:hAnsiTheme="minorHAnsi"/>
          <w:szCs w:val="22"/>
        </w:rPr>
        <w:t xml:space="preserve">3) </w:t>
      </w:r>
      <w:r w:rsidRPr="006857C9">
        <w:rPr>
          <w:rFonts w:asciiTheme="minorHAnsi" w:hAnsiTheme="minorHAnsi"/>
          <w:b/>
          <w:bCs/>
          <w:szCs w:val="22"/>
        </w:rPr>
        <w:t>publiczny</w:t>
      </w:r>
      <w:r w:rsidRPr="006857C9">
        <w:rPr>
          <w:rFonts w:asciiTheme="minorHAnsi" w:hAnsiTheme="minorHAnsi"/>
          <w:szCs w:val="22"/>
        </w:rPr>
        <w:t>, obejmujący między innymi przedstawicieli organów władzy publicznej: Rady Miejskiej w Sosnowcu, Urzędu Miejskiego w Sosnowcu, miejskich jednostek organizacyjnych i spółek miejskich, innych podmiotów realizujących na obszarze rewitalizacji uprawnienia Skarbu Państwa, uczelni wyższych.</w:t>
      </w:r>
    </w:p>
    <w:p w14:paraId="71F19190" w14:textId="6658F626" w:rsidR="00BB2A2F" w:rsidRPr="006857C9" w:rsidRDefault="00BB2A2F">
      <w:pPr>
        <w:pStyle w:val="Akapitzlist"/>
        <w:numPr>
          <w:ilvl w:val="0"/>
          <w:numId w:val="2"/>
        </w:numPr>
        <w:autoSpaceDE w:val="0"/>
        <w:autoSpaceDN w:val="0"/>
        <w:adjustRightInd w:val="0"/>
        <w:ind w:left="426" w:hanging="284"/>
        <w:jc w:val="both"/>
        <w:rPr>
          <w:rFonts w:asciiTheme="minorHAnsi" w:hAnsiTheme="minorHAnsi"/>
          <w:szCs w:val="22"/>
        </w:rPr>
      </w:pPr>
      <w:r w:rsidRPr="006857C9">
        <w:rPr>
          <w:rFonts w:asciiTheme="minorHAnsi" w:hAnsiTheme="minorHAnsi"/>
          <w:szCs w:val="22"/>
        </w:rPr>
        <w:t xml:space="preserve">Każdy z sektorów, o których mowa w ust. </w:t>
      </w:r>
      <w:r w:rsidR="00CF103C" w:rsidRPr="006857C9">
        <w:rPr>
          <w:rFonts w:asciiTheme="minorHAnsi" w:hAnsiTheme="minorHAnsi"/>
          <w:szCs w:val="22"/>
        </w:rPr>
        <w:t>3</w:t>
      </w:r>
      <w:r w:rsidRPr="006857C9">
        <w:rPr>
          <w:rFonts w:asciiTheme="minorHAnsi" w:hAnsiTheme="minorHAnsi"/>
          <w:szCs w:val="22"/>
        </w:rPr>
        <w:t xml:space="preserve"> musi być reprezentowany w składzie Komitetu.</w:t>
      </w:r>
    </w:p>
    <w:p w14:paraId="47066C9C" w14:textId="2756BCFB" w:rsidR="001D0111" w:rsidRPr="006857C9" w:rsidRDefault="009B64D9" w:rsidP="005439F1">
      <w:pPr>
        <w:pStyle w:val="Akapitzlist"/>
        <w:numPr>
          <w:ilvl w:val="0"/>
          <w:numId w:val="2"/>
        </w:numPr>
        <w:autoSpaceDE w:val="0"/>
        <w:autoSpaceDN w:val="0"/>
        <w:adjustRightInd w:val="0"/>
        <w:ind w:left="426" w:hanging="284"/>
        <w:jc w:val="both"/>
        <w:rPr>
          <w:rFonts w:asciiTheme="minorHAnsi" w:hAnsiTheme="minorHAnsi"/>
          <w:szCs w:val="22"/>
        </w:rPr>
      </w:pPr>
      <w:r w:rsidRPr="006857C9">
        <w:rPr>
          <w:rFonts w:asciiTheme="minorHAnsi" w:hAnsiTheme="minorHAnsi"/>
          <w:szCs w:val="22"/>
        </w:rPr>
        <w:t>Do Komitetu powołuje się:</w:t>
      </w:r>
    </w:p>
    <w:p w14:paraId="1A5BF1F2" w14:textId="7CD9B51F" w:rsidR="009B64D9" w:rsidRPr="006857C9" w:rsidRDefault="009B64D9" w:rsidP="001D0111">
      <w:pPr>
        <w:pStyle w:val="Akapitzlist"/>
        <w:autoSpaceDE w:val="0"/>
        <w:autoSpaceDN w:val="0"/>
        <w:adjustRightInd w:val="0"/>
        <w:ind w:left="426"/>
        <w:jc w:val="both"/>
        <w:rPr>
          <w:rFonts w:asciiTheme="minorHAnsi" w:hAnsiTheme="minorHAnsi"/>
          <w:szCs w:val="22"/>
        </w:rPr>
      </w:pPr>
      <w:r w:rsidRPr="006857C9">
        <w:rPr>
          <w:rFonts w:asciiTheme="minorHAnsi" w:hAnsiTheme="minorHAnsi"/>
          <w:szCs w:val="22"/>
          <w:u w:val="single"/>
        </w:rPr>
        <w:t xml:space="preserve">do 12 członków w ramach niżej wymienionych grup interesariuszy: </w:t>
      </w:r>
    </w:p>
    <w:p w14:paraId="545DA3EF" w14:textId="16659ACB" w:rsidR="009B64D9" w:rsidRPr="00C04A67" w:rsidRDefault="009B64D9" w:rsidP="00C04A67">
      <w:pPr>
        <w:pStyle w:val="Akapitzlist"/>
        <w:numPr>
          <w:ilvl w:val="0"/>
          <w:numId w:val="12"/>
        </w:numPr>
        <w:autoSpaceDE w:val="0"/>
        <w:autoSpaceDN w:val="0"/>
        <w:adjustRightInd w:val="0"/>
        <w:spacing w:after="59"/>
        <w:ind w:left="709" w:hanging="259"/>
        <w:jc w:val="both"/>
        <w:rPr>
          <w:rFonts w:asciiTheme="minorHAnsi" w:hAnsiTheme="minorHAnsi"/>
          <w:szCs w:val="22"/>
        </w:rPr>
      </w:pPr>
      <w:r w:rsidRPr="006857C9">
        <w:rPr>
          <w:rFonts w:asciiTheme="minorHAnsi" w:hAnsiTheme="minorHAnsi"/>
          <w:szCs w:val="22"/>
        </w:rPr>
        <w:t xml:space="preserve">mieszkańcy obszaru rewitalizacji oraz właściciele, użytkownicy wieczyści nieruchomości </w:t>
      </w:r>
      <w:r w:rsidR="00C04A67">
        <w:rPr>
          <w:rFonts w:asciiTheme="minorHAnsi" w:hAnsiTheme="minorHAnsi"/>
          <w:szCs w:val="22"/>
        </w:rPr>
        <w:br/>
      </w:r>
      <w:r w:rsidRPr="006857C9">
        <w:rPr>
          <w:rFonts w:asciiTheme="minorHAnsi" w:hAnsiTheme="minorHAnsi"/>
          <w:szCs w:val="22"/>
        </w:rPr>
        <w:t xml:space="preserve">i </w:t>
      </w:r>
      <w:r w:rsidRPr="00C04A67">
        <w:rPr>
          <w:rFonts w:asciiTheme="minorHAnsi" w:hAnsiTheme="minorHAnsi"/>
          <w:szCs w:val="22"/>
        </w:rPr>
        <w:t xml:space="preserve">podmioty zarządzające nieruchomościami znajdującymi się na obszarze rewitalizacji, w tym spółdzielnie mieszkaniowe, wspólnoty mieszkaniowe, społeczne inicjatywy mieszkaniowe, towarzystwa budownictwa społecznego oraz członkowie kooperatywy mieszkaniowej; </w:t>
      </w:r>
    </w:p>
    <w:p w14:paraId="2766EB8E" w14:textId="1E0B0A3A" w:rsidR="009B64D9" w:rsidRPr="006857C9" w:rsidRDefault="009B64D9" w:rsidP="00747E9D">
      <w:pPr>
        <w:pStyle w:val="Akapitzlist"/>
        <w:autoSpaceDE w:val="0"/>
        <w:autoSpaceDN w:val="0"/>
        <w:adjustRightInd w:val="0"/>
        <w:spacing w:after="59"/>
        <w:ind w:left="709" w:hanging="283"/>
        <w:jc w:val="both"/>
        <w:rPr>
          <w:rFonts w:asciiTheme="minorHAnsi" w:hAnsiTheme="minorHAnsi"/>
          <w:szCs w:val="22"/>
        </w:rPr>
      </w:pPr>
      <w:r w:rsidRPr="006857C9">
        <w:rPr>
          <w:rFonts w:asciiTheme="minorHAnsi" w:hAnsiTheme="minorHAnsi"/>
          <w:szCs w:val="22"/>
        </w:rPr>
        <w:lastRenderedPageBreak/>
        <w:t>2)</w:t>
      </w:r>
      <w:r w:rsidR="001D0111" w:rsidRPr="006857C9">
        <w:rPr>
          <w:rFonts w:asciiTheme="minorHAnsi" w:hAnsiTheme="minorHAnsi"/>
          <w:szCs w:val="22"/>
        </w:rPr>
        <w:tab/>
      </w:r>
      <w:r w:rsidRPr="006857C9">
        <w:rPr>
          <w:rFonts w:asciiTheme="minorHAnsi" w:hAnsiTheme="minorHAnsi"/>
          <w:szCs w:val="22"/>
        </w:rPr>
        <w:t>mieszkańcy gminy inni niż wymienieni w pkt 1;</w:t>
      </w:r>
    </w:p>
    <w:p w14:paraId="3267775C" w14:textId="64CF5ABD" w:rsidR="009B64D9" w:rsidRPr="006857C9" w:rsidRDefault="009B64D9" w:rsidP="00747E9D">
      <w:pPr>
        <w:pStyle w:val="Akapitzlist"/>
        <w:autoSpaceDE w:val="0"/>
        <w:autoSpaceDN w:val="0"/>
        <w:adjustRightInd w:val="0"/>
        <w:spacing w:after="59"/>
        <w:ind w:hanging="294"/>
        <w:jc w:val="both"/>
        <w:rPr>
          <w:rFonts w:asciiTheme="minorHAnsi" w:hAnsiTheme="minorHAnsi"/>
          <w:szCs w:val="22"/>
        </w:rPr>
      </w:pPr>
      <w:r w:rsidRPr="006857C9">
        <w:rPr>
          <w:rFonts w:asciiTheme="minorHAnsi" w:hAnsiTheme="minorHAnsi"/>
          <w:szCs w:val="22"/>
        </w:rPr>
        <w:t>3)</w:t>
      </w:r>
      <w:r w:rsidR="001D0111" w:rsidRPr="006857C9">
        <w:rPr>
          <w:rFonts w:asciiTheme="minorHAnsi" w:hAnsiTheme="minorHAnsi"/>
          <w:szCs w:val="22"/>
        </w:rPr>
        <w:tab/>
      </w:r>
      <w:r w:rsidRPr="006857C9">
        <w:rPr>
          <w:rFonts w:asciiTheme="minorHAnsi" w:hAnsiTheme="minorHAnsi"/>
          <w:szCs w:val="22"/>
        </w:rPr>
        <w:t>podmioty prowadzące lub zamierzające prowadzić na obszarze gminy działalność</w:t>
      </w:r>
      <w:r w:rsidR="00747E9D" w:rsidRPr="006857C9">
        <w:rPr>
          <w:rFonts w:asciiTheme="minorHAnsi" w:hAnsiTheme="minorHAnsi"/>
          <w:szCs w:val="22"/>
        </w:rPr>
        <w:t xml:space="preserve"> </w:t>
      </w:r>
      <w:r w:rsidRPr="006857C9">
        <w:rPr>
          <w:rFonts w:asciiTheme="minorHAnsi" w:hAnsiTheme="minorHAnsi"/>
          <w:szCs w:val="22"/>
        </w:rPr>
        <w:t xml:space="preserve">gospodarczą; </w:t>
      </w:r>
    </w:p>
    <w:p w14:paraId="465AD6EB" w14:textId="6645C7B3" w:rsidR="009B64D9" w:rsidRPr="006857C9" w:rsidRDefault="009B64D9" w:rsidP="00747E9D">
      <w:pPr>
        <w:pStyle w:val="Akapitzlist"/>
        <w:autoSpaceDE w:val="0"/>
        <w:autoSpaceDN w:val="0"/>
        <w:adjustRightInd w:val="0"/>
        <w:ind w:hanging="294"/>
        <w:rPr>
          <w:rFonts w:asciiTheme="minorHAnsi" w:hAnsiTheme="minorHAnsi"/>
          <w:szCs w:val="22"/>
        </w:rPr>
      </w:pPr>
      <w:r w:rsidRPr="006857C9">
        <w:rPr>
          <w:rFonts w:asciiTheme="minorHAnsi" w:hAnsiTheme="minorHAnsi"/>
          <w:szCs w:val="22"/>
        </w:rPr>
        <w:t>4)</w:t>
      </w:r>
      <w:r w:rsidR="001D0111" w:rsidRPr="006857C9">
        <w:rPr>
          <w:rFonts w:asciiTheme="minorHAnsi" w:hAnsiTheme="minorHAnsi"/>
          <w:szCs w:val="22"/>
        </w:rPr>
        <w:tab/>
      </w:r>
      <w:r w:rsidRPr="006857C9">
        <w:rPr>
          <w:rFonts w:asciiTheme="minorHAnsi" w:hAnsiTheme="minorHAnsi"/>
          <w:szCs w:val="22"/>
        </w:rPr>
        <w:t>uczelnie wyższe;</w:t>
      </w:r>
    </w:p>
    <w:p w14:paraId="25F3CEB0" w14:textId="77777777" w:rsidR="009B64D9" w:rsidRPr="006857C9" w:rsidRDefault="009B64D9" w:rsidP="009B64D9">
      <w:pPr>
        <w:pStyle w:val="Akapitzlist"/>
        <w:autoSpaceDE w:val="0"/>
        <w:autoSpaceDN w:val="0"/>
        <w:adjustRightInd w:val="0"/>
        <w:rPr>
          <w:rFonts w:asciiTheme="minorHAnsi" w:hAnsiTheme="minorHAnsi"/>
          <w:szCs w:val="22"/>
        </w:rPr>
      </w:pPr>
    </w:p>
    <w:p w14:paraId="3719FD9F" w14:textId="77777777" w:rsidR="00747E9D" w:rsidRPr="006857C9" w:rsidRDefault="00747E9D" w:rsidP="009B64D9">
      <w:pPr>
        <w:pStyle w:val="Akapitzlist"/>
        <w:autoSpaceDE w:val="0"/>
        <w:autoSpaceDN w:val="0"/>
        <w:adjustRightInd w:val="0"/>
        <w:rPr>
          <w:rFonts w:asciiTheme="minorHAnsi" w:hAnsiTheme="minorHAnsi"/>
          <w:szCs w:val="22"/>
        </w:rPr>
      </w:pPr>
    </w:p>
    <w:p w14:paraId="154CFD32" w14:textId="41AEB7CE" w:rsidR="009B64D9" w:rsidRPr="006857C9" w:rsidRDefault="009B64D9" w:rsidP="00747E9D">
      <w:pPr>
        <w:pStyle w:val="Akapitzlist"/>
        <w:autoSpaceDE w:val="0"/>
        <w:autoSpaceDN w:val="0"/>
        <w:adjustRightInd w:val="0"/>
        <w:ind w:hanging="294"/>
        <w:rPr>
          <w:rFonts w:asciiTheme="minorHAnsi" w:hAnsiTheme="minorHAnsi"/>
          <w:szCs w:val="22"/>
          <w:u w:val="single"/>
        </w:rPr>
      </w:pPr>
      <w:r w:rsidRPr="006857C9">
        <w:rPr>
          <w:rFonts w:asciiTheme="minorHAnsi" w:hAnsiTheme="minorHAnsi"/>
          <w:szCs w:val="22"/>
          <w:u w:val="single"/>
        </w:rPr>
        <w:t xml:space="preserve">do 9 członków w ramach </w:t>
      </w:r>
      <w:r w:rsidR="00761F55" w:rsidRPr="006857C9">
        <w:rPr>
          <w:rFonts w:asciiTheme="minorHAnsi" w:hAnsiTheme="minorHAnsi"/>
          <w:szCs w:val="22"/>
          <w:u w:val="single"/>
        </w:rPr>
        <w:t>poniższych</w:t>
      </w:r>
      <w:r w:rsidRPr="006857C9">
        <w:rPr>
          <w:rFonts w:asciiTheme="minorHAnsi" w:hAnsiTheme="minorHAnsi"/>
          <w:szCs w:val="22"/>
          <w:u w:val="single"/>
        </w:rPr>
        <w:t xml:space="preserve"> grup interesariuszy: </w:t>
      </w:r>
    </w:p>
    <w:p w14:paraId="459A370A" w14:textId="31AF6C5E" w:rsidR="009B64D9" w:rsidRPr="006857C9" w:rsidRDefault="009B64D9" w:rsidP="00B9252D">
      <w:pPr>
        <w:pStyle w:val="Akapitzlist"/>
        <w:autoSpaceDE w:val="0"/>
        <w:autoSpaceDN w:val="0"/>
        <w:adjustRightInd w:val="0"/>
        <w:spacing w:after="59"/>
        <w:ind w:hanging="294"/>
        <w:rPr>
          <w:rFonts w:asciiTheme="minorHAnsi" w:hAnsiTheme="minorHAnsi"/>
          <w:szCs w:val="22"/>
        </w:rPr>
      </w:pPr>
      <w:r w:rsidRPr="006857C9">
        <w:rPr>
          <w:rFonts w:asciiTheme="minorHAnsi" w:hAnsiTheme="minorHAnsi"/>
          <w:szCs w:val="22"/>
        </w:rPr>
        <w:t>5)</w:t>
      </w:r>
      <w:r w:rsidR="001D0111" w:rsidRPr="006857C9">
        <w:rPr>
          <w:rFonts w:asciiTheme="minorHAnsi" w:hAnsiTheme="minorHAnsi"/>
          <w:szCs w:val="22"/>
        </w:rPr>
        <w:tab/>
      </w:r>
      <w:r w:rsidRPr="006857C9">
        <w:rPr>
          <w:rFonts w:asciiTheme="minorHAnsi" w:hAnsiTheme="minorHAnsi"/>
          <w:szCs w:val="22"/>
        </w:rPr>
        <w:t xml:space="preserve">do 4 przedstawicieli podmiotów prowadzących lub zamierzających prowadzić na obszarze gminy działalność społeczną, w tym organizacje pozarządowe i grupy nieformalne; </w:t>
      </w:r>
    </w:p>
    <w:p w14:paraId="136D153B" w14:textId="543F9CB5" w:rsidR="00DB1794" w:rsidRPr="006857C9" w:rsidRDefault="00DB1794" w:rsidP="00B9252D">
      <w:pPr>
        <w:pStyle w:val="Akapitzlist"/>
        <w:autoSpaceDE w:val="0"/>
        <w:autoSpaceDN w:val="0"/>
        <w:adjustRightInd w:val="0"/>
        <w:ind w:hanging="294"/>
        <w:rPr>
          <w:rFonts w:asciiTheme="minorHAnsi" w:hAnsiTheme="minorHAnsi"/>
          <w:szCs w:val="22"/>
        </w:rPr>
      </w:pPr>
      <w:r w:rsidRPr="006857C9">
        <w:rPr>
          <w:rFonts w:asciiTheme="minorHAnsi" w:hAnsiTheme="minorHAnsi"/>
          <w:szCs w:val="22"/>
        </w:rPr>
        <w:t>6)</w:t>
      </w:r>
      <w:r w:rsidR="001D0111" w:rsidRPr="006857C9">
        <w:rPr>
          <w:rFonts w:asciiTheme="minorHAnsi" w:hAnsiTheme="minorHAnsi"/>
          <w:szCs w:val="22"/>
        </w:rPr>
        <w:tab/>
      </w:r>
      <w:r w:rsidRPr="006857C9">
        <w:rPr>
          <w:rFonts w:asciiTheme="minorHAnsi" w:hAnsiTheme="minorHAnsi"/>
          <w:szCs w:val="22"/>
        </w:rPr>
        <w:t>1 przedstawiciel podmiotów, realizujących na obszarze rewitalizacji uprawnienia Skarbu Państwa</w:t>
      </w:r>
      <w:r w:rsidR="00B9252D" w:rsidRPr="006857C9">
        <w:rPr>
          <w:rFonts w:asciiTheme="minorHAnsi" w:hAnsiTheme="minorHAnsi"/>
          <w:szCs w:val="22"/>
        </w:rPr>
        <w:t>;</w:t>
      </w:r>
    </w:p>
    <w:p w14:paraId="1BC8AA67" w14:textId="273EF29D" w:rsidR="00DB1794" w:rsidRPr="006857C9" w:rsidRDefault="00DB1794" w:rsidP="00B9252D">
      <w:pPr>
        <w:autoSpaceDE w:val="0"/>
        <w:autoSpaceDN w:val="0"/>
        <w:adjustRightInd w:val="0"/>
        <w:spacing w:after="59"/>
        <w:ind w:left="426"/>
        <w:rPr>
          <w:rFonts w:asciiTheme="minorHAnsi" w:hAnsiTheme="minorHAnsi"/>
          <w:szCs w:val="22"/>
        </w:rPr>
      </w:pPr>
      <w:r w:rsidRPr="006857C9">
        <w:rPr>
          <w:rFonts w:asciiTheme="minorHAnsi" w:hAnsiTheme="minorHAnsi"/>
          <w:szCs w:val="22"/>
        </w:rPr>
        <w:t>7</w:t>
      </w:r>
      <w:r w:rsidR="009B64D9" w:rsidRPr="006857C9">
        <w:rPr>
          <w:rFonts w:asciiTheme="minorHAnsi" w:hAnsiTheme="minorHAnsi"/>
          <w:szCs w:val="22"/>
        </w:rPr>
        <w:t>)</w:t>
      </w:r>
      <w:r w:rsidR="001D0111" w:rsidRPr="006857C9">
        <w:rPr>
          <w:rFonts w:asciiTheme="minorHAnsi" w:hAnsiTheme="minorHAnsi"/>
          <w:szCs w:val="22"/>
        </w:rPr>
        <w:tab/>
      </w:r>
      <w:r w:rsidR="009B64D9" w:rsidRPr="006857C9">
        <w:rPr>
          <w:rFonts w:asciiTheme="minorHAnsi" w:hAnsiTheme="minorHAnsi"/>
          <w:szCs w:val="22"/>
        </w:rPr>
        <w:t xml:space="preserve">do 2 przedstawicieli Urzędu Miasta </w:t>
      </w:r>
      <w:r w:rsidR="00761F55" w:rsidRPr="006857C9">
        <w:rPr>
          <w:rFonts w:asciiTheme="minorHAnsi" w:hAnsiTheme="minorHAnsi"/>
          <w:szCs w:val="22"/>
        </w:rPr>
        <w:t>Sosnowca</w:t>
      </w:r>
      <w:r w:rsidR="009B64D9" w:rsidRPr="006857C9">
        <w:rPr>
          <w:rFonts w:asciiTheme="minorHAnsi" w:hAnsiTheme="minorHAnsi"/>
          <w:szCs w:val="22"/>
        </w:rPr>
        <w:t xml:space="preserve">; </w:t>
      </w:r>
    </w:p>
    <w:p w14:paraId="18195034" w14:textId="6821255D" w:rsidR="009B64D9" w:rsidRPr="006857C9" w:rsidRDefault="00DB1794" w:rsidP="00B9252D">
      <w:pPr>
        <w:autoSpaceDE w:val="0"/>
        <w:autoSpaceDN w:val="0"/>
        <w:adjustRightInd w:val="0"/>
        <w:spacing w:after="59"/>
        <w:ind w:left="426"/>
        <w:rPr>
          <w:rFonts w:asciiTheme="minorHAnsi" w:hAnsiTheme="minorHAnsi"/>
          <w:szCs w:val="22"/>
        </w:rPr>
      </w:pPr>
      <w:r w:rsidRPr="006857C9">
        <w:rPr>
          <w:rFonts w:asciiTheme="minorHAnsi" w:hAnsiTheme="minorHAnsi"/>
          <w:szCs w:val="22"/>
        </w:rPr>
        <w:t>8</w:t>
      </w:r>
      <w:r w:rsidR="009B64D9" w:rsidRPr="006857C9">
        <w:rPr>
          <w:rFonts w:asciiTheme="minorHAnsi" w:hAnsiTheme="minorHAnsi"/>
          <w:szCs w:val="22"/>
        </w:rPr>
        <w:t>)</w:t>
      </w:r>
      <w:r w:rsidR="001D0111" w:rsidRPr="006857C9">
        <w:rPr>
          <w:rFonts w:asciiTheme="minorHAnsi" w:hAnsiTheme="minorHAnsi"/>
          <w:szCs w:val="22"/>
        </w:rPr>
        <w:tab/>
      </w:r>
      <w:r w:rsidR="009B64D9" w:rsidRPr="006857C9">
        <w:rPr>
          <w:rFonts w:asciiTheme="minorHAnsi" w:hAnsiTheme="minorHAnsi"/>
          <w:szCs w:val="22"/>
        </w:rPr>
        <w:t xml:space="preserve">do 2 przedstawicieli Rady </w:t>
      </w:r>
      <w:r w:rsidR="00761F55" w:rsidRPr="006857C9">
        <w:rPr>
          <w:rFonts w:asciiTheme="minorHAnsi" w:hAnsiTheme="minorHAnsi"/>
          <w:szCs w:val="22"/>
        </w:rPr>
        <w:t>Miejskiej w</w:t>
      </w:r>
      <w:r w:rsidR="009B64D9" w:rsidRPr="006857C9">
        <w:rPr>
          <w:rFonts w:asciiTheme="minorHAnsi" w:hAnsiTheme="minorHAnsi"/>
          <w:szCs w:val="22"/>
        </w:rPr>
        <w:t xml:space="preserve"> </w:t>
      </w:r>
      <w:r w:rsidR="00761F55" w:rsidRPr="006857C9">
        <w:rPr>
          <w:rFonts w:asciiTheme="minorHAnsi" w:hAnsiTheme="minorHAnsi"/>
          <w:szCs w:val="22"/>
        </w:rPr>
        <w:t>Sosnowcu</w:t>
      </w:r>
      <w:r w:rsidR="00811317" w:rsidRPr="006857C9">
        <w:rPr>
          <w:rFonts w:asciiTheme="minorHAnsi" w:hAnsiTheme="minorHAnsi"/>
          <w:szCs w:val="22"/>
        </w:rPr>
        <w:t>.</w:t>
      </w:r>
      <w:r w:rsidR="009B64D9" w:rsidRPr="006857C9">
        <w:rPr>
          <w:rFonts w:asciiTheme="minorHAnsi" w:hAnsiTheme="minorHAnsi"/>
          <w:szCs w:val="22"/>
        </w:rPr>
        <w:t xml:space="preserve"> </w:t>
      </w:r>
    </w:p>
    <w:p w14:paraId="5B46F8CB" w14:textId="62D9440B" w:rsidR="005908FD" w:rsidRPr="006857C9" w:rsidRDefault="005908FD" w:rsidP="00B9252D">
      <w:pPr>
        <w:pStyle w:val="Akapitzlist"/>
        <w:numPr>
          <w:ilvl w:val="0"/>
          <w:numId w:val="2"/>
        </w:numPr>
        <w:tabs>
          <w:tab w:val="left" w:pos="5103"/>
        </w:tabs>
        <w:ind w:left="426" w:hanging="284"/>
      </w:pPr>
      <w:r w:rsidRPr="006857C9">
        <w:t xml:space="preserve">Z dniem rozpoczęcia kadencji </w:t>
      </w:r>
      <w:r w:rsidR="005A376C" w:rsidRPr="006857C9">
        <w:t xml:space="preserve">nowego </w:t>
      </w:r>
      <w:r w:rsidRPr="006857C9">
        <w:t xml:space="preserve">Komitetu </w:t>
      </w:r>
      <w:r w:rsidR="005A376C" w:rsidRPr="006857C9">
        <w:t>kończy kadencję poprzedni Komitet.</w:t>
      </w:r>
    </w:p>
    <w:p w14:paraId="5E99C8D1" w14:textId="7467337B" w:rsidR="00B51DBA" w:rsidRPr="006857C9" w:rsidRDefault="00B51DBA" w:rsidP="00B9252D">
      <w:pPr>
        <w:pStyle w:val="Akapitzlist"/>
        <w:numPr>
          <w:ilvl w:val="0"/>
          <w:numId w:val="2"/>
        </w:numPr>
        <w:tabs>
          <w:tab w:val="left" w:pos="5103"/>
        </w:tabs>
        <w:ind w:left="426" w:hanging="284"/>
        <w:jc w:val="both"/>
      </w:pPr>
      <w:r w:rsidRPr="006857C9">
        <w:t xml:space="preserve">Członkiem Komitetu nie może być osoba skazana prawomocnym wyrokiem sądu za przestępstwo popełnione z winy </w:t>
      </w:r>
      <w:r w:rsidR="005B3F08" w:rsidRPr="006857C9">
        <w:t>umyślnej</w:t>
      </w:r>
      <w:r w:rsidRPr="006857C9">
        <w:t xml:space="preserve"> lub wobec której orzeczono prawomocnie środek karny w postaci utraty praw publicznych.</w:t>
      </w:r>
    </w:p>
    <w:p w14:paraId="4CB9EC1E" w14:textId="77777777" w:rsidR="00B51DBA" w:rsidRPr="006857C9" w:rsidRDefault="00B51DBA">
      <w:pPr>
        <w:pStyle w:val="Akapitzlist"/>
        <w:numPr>
          <w:ilvl w:val="0"/>
          <w:numId w:val="2"/>
        </w:numPr>
        <w:tabs>
          <w:tab w:val="left" w:pos="5103"/>
        </w:tabs>
        <w:ind w:left="426" w:hanging="284"/>
      </w:pPr>
      <w:r w:rsidRPr="006857C9">
        <w:t xml:space="preserve">Członkiem Komitetu nie może być osoba niepełnoletnia. </w:t>
      </w:r>
    </w:p>
    <w:p w14:paraId="576751DC" w14:textId="77777777" w:rsidR="00B51B22" w:rsidRPr="006857C9" w:rsidRDefault="00B51B22" w:rsidP="00B9252D">
      <w:pPr>
        <w:tabs>
          <w:tab w:val="left" w:pos="5103"/>
        </w:tabs>
      </w:pPr>
    </w:p>
    <w:p w14:paraId="37F2E102" w14:textId="35C3ED79" w:rsidR="00B51B22" w:rsidRPr="006857C9" w:rsidRDefault="00B51B22" w:rsidP="00B51B22">
      <w:pPr>
        <w:tabs>
          <w:tab w:val="left" w:pos="5103"/>
        </w:tabs>
        <w:jc w:val="center"/>
        <w:rPr>
          <w:b/>
          <w:bCs/>
        </w:rPr>
      </w:pPr>
      <w:r w:rsidRPr="006857C9">
        <w:rPr>
          <w:b/>
          <w:bCs/>
        </w:rPr>
        <w:t>Rozdział 2</w:t>
      </w:r>
    </w:p>
    <w:p w14:paraId="217245F7" w14:textId="3538B4E2" w:rsidR="00B51B22" w:rsidRPr="006857C9" w:rsidRDefault="00B51B22" w:rsidP="00B51B22">
      <w:pPr>
        <w:pStyle w:val="Akapitzlist"/>
        <w:tabs>
          <w:tab w:val="left" w:pos="5103"/>
        </w:tabs>
        <w:ind w:left="0"/>
        <w:jc w:val="center"/>
        <w:rPr>
          <w:b/>
          <w:bCs/>
        </w:rPr>
      </w:pPr>
      <w:r w:rsidRPr="006857C9">
        <w:rPr>
          <w:b/>
          <w:bCs/>
        </w:rPr>
        <w:t>Zasady wyznaczania składu Komitetu</w:t>
      </w:r>
    </w:p>
    <w:p w14:paraId="597D4260" w14:textId="72DA3A36" w:rsidR="00213A32" w:rsidRPr="006857C9" w:rsidRDefault="00213A32" w:rsidP="003055E5">
      <w:pPr>
        <w:tabs>
          <w:tab w:val="left" w:pos="5103"/>
        </w:tabs>
        <w:ind w:left="709"/>
        <w:jc w:val="both"/>
      </w:pPr>
    </w:p>
    <w:p w14:paraId="54928154" w14:textId="04018AD3" w:rsidR="00D820A2" w:rsidRPr="006857C9" w:rsidRDefault="00213A32" w:rsidP="00747E9D">
      <w:pPr>
        <w:tabs>
          <w:tab w:val="left" w:pos="5103"/>
        </w:tabs>
        <w:ind w:left="66"/>
        <w:jc w:val="center"/>
      </w:pPr>
      <w:r w:rsidRPr="006857C9">
        <w:t xml:space="preserve">§ </w:t>
      </w:r>
      <w:r w:rsidR="004724CC" w:rsidRPr="006857C9">
        <w:t>4</w:t>
      </w:r>
      <w:r w:rsidRPr="006857C9">
        <w:t>.</w:t>
      </w:r>
    </w:p>
    <w:p w14:paraId="2E28B389" w14:textId="1BA32293" w:rsidR="005D6726" w:rsidRPr="006857C9" w:rsidRDefault="00213A32" w:rsidP="00B9252D">
      <w:pPr>
        <w:pStyle w:val="Akapitzlist"/>
        <w:numPr>
          <w:ilvl w:val="0"/>
          <w:numId w:val="8"/>
        </w:numPr>
        <w:tabs>
          <w:tab w:val="left" w:pos="5103"/>
        </w:tabs>
        <w:ind w:left="567" w:hanging="567"/>
        <w:jc w:val="both"/>
      </w:pPr>
      <w:r w:rsidRPr="006857C9">
        <w:t xml:space="preserve">Prezydent Miasta Sosnowca </w:t>
      </w:r>
      <w:r w:rsidR="005631DA" w:rsidRPr="006857C9">
        <w:t>ogłasza</w:t>
      </w:r>
      <w:r w:rsidR="00BA02A6" w:rsidRPr="006857C9">
        <w:t xml:space="preserve"> </w:t>
      </w:r>
      <w:r w:rsidR="00C041DC" w:rsidRPr="006857C9">
        <w:t>otwart</w:t>
      </w:r>
      <w:r w:rsidR="00C87443" w:rsidRPr="006857C9">
        <w:t xml:space="preserve">y nabór </w:t>
      </w:r>
      <w:r w:rsidRPr="006857C9">
        <w:t>na człon</w:t>
      </w:r>
      <w:r w:rsidR="005D6726" w:rsidRPr="006857C9">
        <w:t>ków</w:t>
      </w:r>
      <w:r w:rsidRPr="006857C9">
        <w:t xml:space="preserve"> Komitetu</w:t>
      </w:r>
      <w:r w:rsidR="00C87443" w:rsidRPr="006857C9">
        <w:t xml:space="preserve"> Rewitalizacji Miasta Sosnowca</w:t>
      </w:r>
      <w:r w:rsidRPr="006857C9">
        <w:t xml:space="preserve"> w Biuletynie Informacji Publicznej Urzędu Miasta Sosnowca, na stronie internetowej pod adresem: www.sosnowiec.pl</w:t>
      </w:r>
      <w:r w:rsidR="005D6726" w:rsidRPr="006857C9">
        <w:t>,</w:t>
      </w:r>
      <w:r w:rsidRPr="006857C9">
        <w:t xml:space="preserve"> </w:t>
      </w:r>
      <w:r w:rsidR="005D6726" w:rsidRPr="006857C9">
        <w:t>na tablicach informacyjnych Urzędu Miasta oraz w mediach społecznościowych</w:t>
      </w:r>
      <w:r w:rsidR="0073373D" w:rsidRPr="006857C9">
        <w:t>.</w:t>
      </w:r>
    </w:p>
    <w:p w14:paraId="75AB4A87" w14:textId="39D4DC66" w:rsidR="00746DDB" w:rsidRPr="006857C9" w:rsidRDefault="00746DDB" w:rsidP="00B9252D">
      <w:pPr>
        <w:pStyle w:val="Akapitzlist"/>
        <w:numPr>
          <w:ilvl w:val="0"/>
          <w:numId w:val="8"/>
        </w:numPr>
        <w:tabs>
          <w:tab w:val="left" w:pos="5103"/>
        </w:tabs>
        <w:ind w:left="567" w:hanging="567"/>
        <w:jc w:val="both"/>
      </w:pPr>
      <w:r w:rsidRPr="006857C9">
        <w:t xml:space="preserve">Ogłoszenie </w:t>
      </w:r>
      <w:r w:rsidR="00372426" w:rsidRPr="006857C9">
        <w:t xml:space="preserve">o naborze </w:t>
      </w:r>
      <w:r w:rsidRPr="006857C9">
        <w:t>zawiera:</w:t>
      </w:r>
    </w:p>
    <w:p w14:paraId="0EF5A86E" w14:textId="5981F605" w:rsidR="002B47C8" w:rsidRPr="006857C9" w:rsidRDefault="002B47C8" w:rsidP="00B9252D">
      <w:pPr>
        <w:pStyle w:val="Akapitzlist"/>
        <w:numPr>
          <w:ilvl w:val="1"/>
          <w:numId w:val="3"/>
        </w:numPr>
        <w:tabs>
          <w:tab w:val="left" w:pos="5103"/>
        </w:tabs>
        <w:ind w:left="567" w:hanging="283"/>
        <w:jc w:val="both"/>
      </w:pPr>
      <w:r w:rsidRPr="006857C9">
        <w:t xml:space="preserve">Informację o naborze </w:t>
      </w:r>
      <w:r w:rsidR="001E687A" w:rsidRPr="006857C9">
        <w:t>C</w:t>
      </w:r>
      <w:r w:rsidRPr="006857C9">
        <w:t>złonków Komitetu</w:t>
      </w:r>
      <w:r w:rsidR="00E144AF" w:rsidRPr="006857C9">
        <w:t>,</w:t>
      </w:r>
    </w:p>
    <w:p w14:paraId="6FA0283B" w14:textId="3FABD981" w:rsidR="002B47C8" w:rsidRPr="006857C9" w:rsidRDefault="002B47C8" w:rsidP="00B9252D">
      <w:pPr>
        <w:pStyle w:val="Akapitzlist"/>
        <w:numPr>
          <w:ilvl w:val="1"/>
          <w:numId w:val="3"/>
        </w:numPr>
        <w:tabs>
          <w:tab w:val="left" w:pos="5103"/>
        </w:tabs>
        <w:ind w:left="567" w:hanging="283"/>
        <w:jc w:val="both"/>
        <w:rPr>
          <w:i/>
          <w:iCs/>
        </w:rPr>
      </w:pPr>
      <w:r w:rsidRPr="006857C9">
        <w:t xml:space="preserve">Wzór </w:t>
      </w:r>
      <w:r w:rsidR="00883979" w:rsidRPr="006857C9">
        <w:t>F</w:t>
      </w:r>
      <w:r w:rsidRPr="006857C9">
        <w:t xml:space="preserve">ormularza </w:t>
      </w:r>
      <w:r w:rsidR="00883979" w:rsidRPr="006857C9">
        <w:t>Z</w:t>
      </w:r>
      <w:r w:rsidR="00372426" w:rsidRPr="006857C9">
        <w:t xml:space="preserve">głoszeniowego </w:t>
      </w:r>
      <w:r w:rsidR="005878D0" w:rsidRPr="006857C9">
        <w:t>– zgodnie z załącznikiem nr 1 do niniejszego Regulaminu</w:t>
      </w:r>
      <w:r w:rsidR="00811317" w:rsidRPr="006857C9">
        <w:t>,</w:t>
      </w:r>
    </w:p>
    <w:p w14:paraId="34A97543" w14:textId="3EC3F611" w:rsidR="00BB33EB" w:rsidRPr="006857C9" w:rsidRDefault="002B47C8" w:rsidP="00B9252D">
      <w:pPr>
        <w:pStyle w:val="Akapitzlist"/>
        <w:numPr>
          <w:ilvl w:val="1"/>
          <w:numId w:val="3"/>
        </w:numPr>
        <w:tabs>
          <w:tab w:val="left" w:pos="5103"/>
        </w:tabs>
        <w:ind w:left="567" w:hanging="283"/>
        <w:jc w:val="both"/>
      </w:pPr>
      <w:r w:rsidRPr="006857C9">
        <w:t xml:space="preserve">Informację na temat terminu, sposobu i miejsca składania </w:t>
      </w:r>
      <w:r w:rsidR="00DF34E6" w:rsidRPr="006857C9">
        <w:t>F</w:t>
      </w:r>
      <w:r w:rsidRPr="006857C9">
        <w:t xml:space="preserve">ormularzy </w:t>
      </w:r>
      <w:r w:rsidR="00DF34E6" w:rsidRPr="006857C9">
        <w:t>Z</w:t>
      </w:r>
      <w:r w:rsidRPr="006857C9">
        <w:t xml:space="preserve">głoszeniowych kandydatów na </w:t>
      </w:r>
      <w:r w:rsidR="00DF34E6" w:rsidRPr="006857C9">
        <w:t>C</w:t>
      </w:r>
      <w:r w:rsidRPr="006857C9">
        <w:t>złonków Komitetu oraz dokumentów, które należy dołączyć do formularza.</w:t>
      </w:r>
    </w:p>
    <w:p w14:paraId="592A2C55" w14:textId="39BF671F" w:rsidR="002944FD" w:rsidRPr="006857C9" w:rsidRDefault="00746DDB" w:rsidP="00B9252D">
      <w:pPr>
        <w:pStyle w:val="Akapitzlist"/>
        <w:numPr>
          <w:ilvl w:val="0"/>
          <w:numId w:val="8"/>
        </w:numPr>
        <w:tabs>
          <w:tab w:val="left" w:pos="709"/>
          <w:tab w:val="left" w:pos="5103"/>
        </w:tabs>
        <w:ind w:left="567" w:hanging="567"/>
        <w:jc w:val="both"/>
      </w:pPr>
      <w:r w:rsidRPr="006857C9">
        <w:t xml:space="preserve">O złożeniu w terminie </w:t>
      </w:r>
      <w:r w:rsidR="00883979" w:rsidRPr="006857C9">
        <w:t>F</w:t>
      </w:r>
      <w:r w:rsidRPr="006857C9">
        <w:t xml:space="preserve">ormularza </w:t>
      </w:r>
      <w:r w:rsidR="00883979" w:rsidRPr="006857C9">
        <w:t>Z</w:t>
      </w:r>
      <w:r w:rsidR="00372426" w:rsidRPr="006857C9">
        <w:t xml:space="preserve">głoszeniowego </w:t>
      </w:r>
      <w:r w:rsidRPr="006857C9">
        <w:t>decyduje data jego wpływu.</w:t>
      </w:r>
    </w:p>
    <w:p w14:paraId="35026607" w14:textId="50C56741" w:rsidR="002944FD" w:rsidRPr="006857C9" w:rsidRDefault="002944FD" w:rsidP="00B9252D">
      <w:pPr>
        <w:pStyle w:val="Akapitzlist"/>
        <w:numPr>
          <w:ilvl w:val="0"/>
          <w:numId w:val="8"/>
        </w:numPr>
        <w:tabs>
          <w:tab w:val="left" w:pos="5103"/>
        </w:tabs>
        <w:ind w:left="567" w:hanging="567"/>
        <w:jc w:val="both"/>
      </w:pPr>
      <w:r w:rsidRPr="006857C9">
        <w:t xml:space="preserve">Kandydaci do Komitetu zgłaszają się za pomocą Formularza Zgłoszeniowego, który będzie stanowił załącznik do </w:t>
      </w:r>
      <w:r w:rsidR="00945333" w:rsidRPr="006857C9">
        <w:t>ogłoszenia,</w:t>
      </w:r>
      <w:r w:rsidRPr="006857C9">
        <w:t xml:space="preserve"> o którym mowa w § 4 ust. 1. </w:t>
      </w:r>
    </w:p>
    <w:p w14:paraId="1759D6E3" w14:textId="77777777" w:rsidR="001E687A" w:rsidRPr="006857C9" w:rsidRDefault="002944FD" w:rsidP="001E687A">
      <w:pPr>
        <w:pStyle w:val="Akapitzlist"/>
        <w:numPr>
          <w:ilvl w:val="0"/>
          <w:numId w:val="8"/>
        </w:numPr>
        <w:tabs>
          <w:tab w:val="left" w:pos="5103"/>
        </w:tabs>
        <w:ind w:left="567" w:hanging="567"/>
        <w:jc w:val="both"/>
      </w:pPr>
      <w:r w:rsidRPr="006857C9">
        <w:t xml:space="preserve">Każdy z kandydatów może złożyć tylko jeden </w:t>
      </w:r>
      <w:r w:rsidR="00883979" w:rsidRPr="006857C9">
        <w:t>F</w:t>
      </w:r>
      <w:r w:rsidRPr="006857C9">
        <w:t xml:space="preserve">ormularz </w:t>
      </w:r>
      <w:r w:rsidR="00883979" w:rsidRPr="006857C9">
        <w:t>Z</w:t>
      </w:r>
      <w:r w:rsidRPr="006857C9">
        <w:t xml:space="preserve">głoszeniowy jako przedstawiciel jednej ze wskazanych w § </w:t>
      </w:r>
      <w:r w:rsidR="002F1001" w:rsidRPr="006857C9">
        <w:t>3</w:t>
      </w:r>
      <w:r w:rsidRPr="006857C9">
        <w:t xml:space="preserve"> ust. </w:t>
      </w:r>
      <w:r w:rsidR="002F1001" w:rsidRPr="006857C9">
        <w:t>5</w:t>
      </w:r>
      <w:r w:rsidRPr="006857C9">
        <w:t xml:space="preserve"> grup interesariuszy</w:t>
      </w:r>
      <w:r w:rsidR="00083AFA" w:rsidRPr="006857C9">
        <w:t>.</w:t>
      </w:r>
    </w:p>
    <w:p w14:paraId="7D14516A" w14:textId="1DD20E0A" w:rsidR="002944FD" w:rsidRPr="006857C9" w:rsidRDefault="002944FD" w:rsidP="001E687A">
      <w:pPr>
        <w:pStyle w:val="Akapitzlist"/>
        <w:numPr>
          <w:ilvl w:val="0"/>
          <w:numId w:val="8"/>
        </w:numPr>
        <w:tabs>
          <w:tab w:val="left" w:pos="5103"/>
        </w:tabs>
        <w:ind w:left="567" w:hanging="567"/>
        <w:jc w:val="both"/>
      </w:pPr>
      <w:r w:rsidRPr="006857C9">
        <w:t xml:space="preserve">W przypadku </w:t>
      </w:r>
      <w:r w:rsidR="00945333" w:rsidRPr="006857C9">
        <w:t>Kandydatów,</w:t>
      </w:r>
      <w:r w:rsidRPr="006857C9">
        <w:t xml:space="preserve"> o których mowa w § </w:t>
      </w:r>
      <w:r w:rsidR="00945333" w:rsidRPr="006857C9">
        <w:t>3</w:t>
      </w:r>
      <w:r w:rsidRPr="006857C9">
        <w:t xml:space="preserve"> ust. </w:t>
      </w:r>
      <w:r w:rsidR="00945333" w:rsidRPr="006857C9">
        <w:t>5</w:t>
      </w:r>
      <w:r w:rsidRPr="006857C9">
        <w:t xml:space="preserve"> pkt </w:t>
      </w:r>
      <w:r w:rsidR="00252158" w:rsidRPr="006857C9">
        <w:t xml:space="preserve">od </w:t>
      </w:r>
      <w:r w:rsidR="00945333" w:rsidRPr="006857C9">
        <w:t>1</w:t>
      </w:r>
      <w:r w:rsidR="00252158" w:rsidRPr="006857C9">
        <w:t xml:space="preserve"> do </w:t>
      </w:r>
      <w:r w:rsidR="00945333" w:rsidRPr="006857C9">
        <w:t>5</w:t>
      </w:r>
      <w:r w:rsidRPr="006857C9">
        <w:t xml:space="preserve"> wymagane jest złożenie listy poparcia </w:t>
      </w:r>
      <w:r w:rsidR="005878D0" w:rsidRPr="006857C9">
        <w:t xml:space="preserve">– której wzór stanowi załącznik nr 2 do niniejszego Regulaminu </w:t>
      </w:r>
      <w:r w:rsidRPr="006857C9">
        <w:t xml:space="preserve">podpisanej przez </w:t>
      </w:r>
      <w:r w:rsidR="00811317" w:rsidRPr="006857C9">
        <w:t xml:space="preserve">20 </w:t>
      </w:r>
      <w:r w:rsidRPr="006857C9">
        <w:t xml:space="preserve">pełnoletnich mieszkańców miasta </w:t>
      </w:r>
      <w:r w:rsidR="00945333" w:rsidRPr="006857C9">
        <w:t>Sosnowca</w:t>
      </w:r>
      <w:r w:rsidRPr="006857C9">
        <w:t xml:space="preserve"> z obszaru rewitalizacji.</w:t>
      </w:r>
    </w:p>
    <w:p w14:paraId="0F845136" w14:textId="1EABBF31" w:rsidR="002944FD" w:rsidRPr="006857C9" w:rsidRDefault="002944FD" w:rsidP="00B9252D">
      <w:pPr>
        <w:pStyle w:val="Akapitzlist"/>
        <w:numPr>
          <w:ilvl w:val="0"/>
          <w:numId w:val="8"/>
        </w:numPr>
        <w:tabs>
          <w:tab w:val="left" w:pos="5103"/>
        </w:tabs>
        <w:ind w:left="567" w:hanging="567"/>
        <w:jc w:val="both"/>
      </w:pPr>
      <w:r w:rsidRPr="006857C9">
        <w:t xml:space="preserve">W przypadku </w:t>
      </w:r>
      <w:r w:rsidR="00945333" w:rsidRPr="006857C9">
        <w:t>Kandydatów,</w:t>
      </w:r>
      <w:r w:rsidRPr="006857C9">
        <w:t xml:space="preserve"> o których mowa w § </w:t>
      </w:r>
      <w:r w:rsidR="00273BF8" w:rsidRPr="006857C9">
        <w:t>3</w:t>
      </w:r>
      <w:r w:rsidRPr="006857C9">
        <w:t xml:space="preserve"> ust. </w:t>
      </w:r>
      <w:r w:rsidR="00273BF8" w:rsidRPr="006857C9">
        <w:t>5</w:t>
      </w:r>
      <w:r w:rsidRPr="006857C9">
        <w:t xml:space="preserve"> pkt </w:t>
      </w:r>
      <w:r w:rsidR="00252158" w:rsidRPr="006857C9">
        <w:t xml:space="preserve">od </w:t>
      </w:r>
      <w:r w:rsidRPr="006857C9">
        <w:t>3</w:t>
      </w:r>
      <w:r w:rsidR="00252158" w:rsidRPr="006857C9">
        <w:t xml:space="preserve"> do</w:t>
      </w:r>
      <w:r w:rsidRPr="006857C9">
        <w:t xml:space="preserve"> </w:t>
      </w:r>
      <w:r w:rsidR="00252158" w:rsidRPr="006857C9">
        <w:t>6</w:t>
      </w:r>
      <w:r w:rsidRPr="006857C9">
        <w:t xml:space="preserve"> wymagane jest złożenie oświadczenia o posiadaniu danego statusu </w:t>
      </w:r>
      <w:r w:rsidR="005349EF" w:rsidRPr="006857C9">
        <w:t xml:space="preserve">zgodnie z treścią </w:t>
      </w:r>
      <w:r w:rsidRPr="006857C9">
        <w:t>Formularz</w:t>
      </w:r>
      <w:r w:rsidR="005349EF" w:rsidRPr="006857C9">
        <w:t>a</w:t>
      </w:r>
      <w:r w:rsidRPr="006857C9">
        <w:t xml:space="preserve"> Zgłoszenio</w:t>
      </w:r>
      <w:r w:rsidR="005349EF" w:rsidRPr="006857C9">
        <w:t>wego</w:t>
      </w:r>
      <w:r w:rsidR="000F4008" w:rsidRPr="006857C9">
        <w:br/>
      </w:r>
      <w:r w:rsidRPr="006857C9">
        <w:t xml:space="preserve">o którym mowa w § 4 ust. </w:t>
      </w:r>
      <w:r w:rsidR="005349EF" w:rsidRPr="006857C9">
        <w:t>4</w:t>
      </w:r>
      <w:r w:rsidRPr="006857C9">
        <w:t xml:space="preserve">. </w:t>
      </w:r>
    </w:p>
    <w:p w14:paraId="29C5A104" w14:textId="3EAD8E22" w:rsidR="008C20FD" w:rsidRPr="006857C9" w:rsidRDefault="008C20FD" w:rsidP="00B9252D">
      <w:pPr>
        <w:pStyle w:val="Akapitzlist"/>
        <w:numPr>
          <w:ilvl w:val="0"/>
          <w:numId w:val="8"/>
        </w:numPr>
        <w:tabs>
          <w:tab w:val="left" w:pos="5103"/>
        </w:tabs>
        <w:ind w:left="567" w:hanging="567"/>
        <w:jc w:val="both"/>
      </w:pPr>
      <w:r w:rsidRPr="006857C9">
        <w:t xml:space="preserve">Członków Komitetu o których mowa w § 3 ust. 5 pkt 7 wskazuje Prezydent Miasta </w:t>
      </w:r>
      <w:r w:rsidR="003215B5" w:rsidRPr="006857C9">
        <w:t>S</w:t>
      </w:r>
      <w:r w:rsidRPr="006857C9">
        <w:t xml:space="preserve">osnowca. </w:t>
      </w:r>
    </w:p>
    <w:p w14:paraId="1CD2DD19" w14:textId="63139EFF" w:rsidR="008C20FD" w:rsidRPr="006857C9" w:rsidRDefault="008C20FD" w:rsidP="00B9252D">
      <w:pPr>
        <w:pStyle w:val="Akapitzlist"/>
        <w:numPr>
          <w:ilvl w:val="0"/>
          <w:numId w:val="8"/>
        </w:numPr>
        <w:tabs>
          <w:tab w:val="left" w:pos="5103"/>
        </w:tabs>
        <w:ind w:left="567" w:hanging="567"/>
        <w:jc w:val="both"/>
      </w:pPr>
      <w:r w:rsidRPr="006857C9">
        <w:t xml:space="preserve">Członków Komitetu o których mowa w § 3 ust. 5 pkt 8 wskazuje Przewodniczący Rady Miasta </w:t>
      </w:r>
      <w:r w:rsidR="003215B5" w:rsidRPr="006857C9">
        <w:t>Sosnowca</w:t>
      </w:r>
      <w:r w:rsidRPr="006857C9">
        <w:t>.</w:t>
      </w:r>
    </w:p>
    <w:p w14:paraId="74B8EC9D" w14:textId="77777777" w:rsidR="001E687A" w:rsidRPr="006857C9" w:rsidRDefault="002F1001" w:rsidP="001E687A">
      <w:pPr>
        <w:pStyle w:val="Akapitzlist"/>
        <w:numPr>
          <w:ilvl w:val="0"/>
          <w:numId w:val="8"/>
        </w:numPr>
        <w:tabs>
          <w:tab w:val="left" w:pos="5103"/>
        </w:tabs>
        <w:ind w:left="567" w:hanging="567"/>
        <w:jc w:val="both"/>
      </w:pPr>
      <w:r w:rsidRPr="006857C9">
        <w:t>W przypadku kandydata na Członka Komitetu, o którym mowa w § 3 ust. 5 pkt 7 i 8 wymagane jest przedłożenie dokumentu potwierdzającego polecenie reprezentacji dane</w:t>
      </w:r>
      <w:r w:rsidR="00CB20C2" w:rsidRPr="006857C9">
        <w:t xml:space="preserve">go </w:t>
      </w:r>
      <w:r w:rsidRPr="006857C9">
        <w:t>organu.</w:t>
      </w:r>
    </w:p>
    <w:p w14:paraId="4C49DB84" w14:textId="584F4939" w:rsidR="008C20FD" w:rsidRPr="006857C9" w:rsidRDefault="008C20FD" w:rsidP="001E687A">
      <w:pPr>
        <w:pStyle w:val="Akapitzlist"/>
        <w:numPr>
          <w:ilvl w:val="0"/>
          <w:numId w:val="8"/>
        </w:numPr>
        <w:tabs>
          <w:tab w:val="left" w:pos="5103"/>
        </w:tabs>
        <w:ind w:left="567" w:hanging="567"/>
        <w:jc w:val="both"/>
      </w:pPr>
      <w:r w:rsidRPr="006857C9">
        <w:t xml:space="preserve">W przypadku dostarczenia niekompletnych dokumentów </w:t>
      </w:r>
      <w:r w:rsidR="000B4F7F" w:rsidRPr="006857C9">
        <w:t>K</w:t>
      </w:r>
      <w:r w:rsidRPr="006857C9">
        <w:t>andydat na Członka Komitetu wzywany jest do ich uzupełnienia. W razie nieuzupełnienia dokumentów w ciągu 7 dni od otrzymania wezwania zgłoszenie pozostaje bez rozpatrzenia.</w:t>
      </w:r>
    </w:p>
    <w:p w14:paraId="233D0EAF" w14:textId="7DBD89EE" w:rsidR="006407AA" w:rsidRPr="006857C9" w:rsidRDefault="006407AA" w:rsidP="00B9252D">
      <w:pPr>
        <w:pStyle w:val="Akapitzlist"/>
        <w:numPr>
          <w:ilvl w:val="0"/>
          <w:numId w:val="8"/>
        </w:numPr>
        <w:tabs>
          <w:tab w:val="left" w:pos="426"/>
          <w:tab w:val="left" w:pos="5103"/>
        </w:tabs>
        <w:ind w:left="567" w:hanging="567"/>
        <w:jc w:val="both"/>
      </w:pPr>
      <w:r w:rsidRPr="006857C9">
        <w:lastRenderedPageBreak/>
        <w:t xml:space="preserve">Jeżeli w naborze na </w:t>
      </w:r>
      <w:r w:rsidR="000B4F7F" w:rsidRPr="006857C9">
        <w:t>C</w:t>
      </w:r>
      <w:r w:rsidRPr="006857C9">
        <w:t>złonków Komitetu liczba wyłonionych kandydatów jest mniejsza niż 11, przeprowadza się nabór uzupełniający dla którego przepisy § 4</w:t>
      </w:r>
      <w:r w:rsidR="00883979" w:rsidRPr="006857C9">
        <w:t xml:space="preserve"> </w:t>
      </w:r>
      <w:r w:rsidRPr="006857C9">
        <w:t xml:space="preserve">stosuje się odpowiednio. </w:t>
      </w:r>
    </w:p>
    <w:p w14:paraId="786910FC" w14:textId="6855E70B" w:rsidR="006407AA" w:rsidRPr="006857C9" w:rsidRDefault="006407AA" w:rsidP="00B9252D">
      <w:pPr>
        <w:pStyle w:val="Akapitzlist"/>
        <w:numPr>
          <w:ilvl w:val="0"/>
          <w:numId w:val="8"/>
        </w:numPr>
        <w:tabs>
          <w:tab w:val="left" w:pos="426"/>
          <w:tab w:val="left" w:pos="5103"/>
        </w:tabs>
        <w:ind w:left="567" w:hanging="567"/>
        <w:jc w:val="both"/>
      </w:pPr>
      <w:r w:rsidRPr="006857C9">
        <w:t xml:space="preserve">W przypadku zgłoszenia się większej niż 12 liczby </w:t>
      </w:r>
      <w:r w:rsidR="000B4F7F" w:rsidRPr="006857C9">
        <w:t>K</w:t>
      </w:r>
      <w:r w:rsidRPr="006857C9">
        <w:t xml:space="preserve">andydatów na </w:t>
      </w:r>
      <w:r w:rsidR="000B4F7F" w:rsidRPr="006857C9">
        <w:t>C</w:t>
      </w:r>
      <w:r w:rsidRPr="006857C9">
        <w:t xml:space="preserve">złonków Komitetu z grup interesariuszy o których mowa w § 3 ust. 5 pkt od 1 do 4 przy naborze decyduje kolejność zgłoszeń. </w:t>
      </w:r>
    </w:p>
    <w:p w14:paraId="71BD8356" w14:textId="2A19209A" w:rsidR="006407AA" w:rsidRPr="006857C9" w:rsidRDefault="006407AA" w:rsidP="00B9252D">
      <w:pPr>
        <w:pStyle w:val="Akapitzlist"/>
        <w:numPr>
          <w:ilvl w:val="0"/>
          <w:numId w:val="8"/>
        </w:numPr>
        <w:tabs>
          <w:tab w:val="left" w:pos="426"/>
          <w:tab w:val="left" w:pos="5103"/>
        </w:tabs>
        <w:ind w:left="567" w:hanging="567"/>
        <w:jc w:val="both"/>
      </w:pPr>
      <w:r w:rsidRPr="006857C9">
        <w:t xml:space="preserve">W przypadku zgłoszenia się większej liczby </w:t>
      </w:r>
      <w:r w:rsidR="000B4F7F" w:rsidRPr="006857C9">
        <w:t>K</w:t>
      </w:r>
      <w:r w:rsidRPr="006857C9">
        <w:t xml:space="preserve">andydatów na </w:t>
      </w:r>
      <w:r w:rsidR="000B4F7F" w:rsidRPr="006857C9">
        <w:t>C</w:t>
      </w:r>
      <w:r w:rsidRPr="006857C9">
        <w:t xml:space="preserve">złonków Komitetu z grup interesariuszy o których mowa w § 3 ust. 5 pkt 5 i 6 przy naborze decyduje kolejność zgłoszeń. </w:t>
      </w:r>
    </w:p>
    <w:p w14:paraId="1047E9D6" w14:textId="77777777" w:rsidR="006407AA" w:rsidRPr="006857C9" w:rsidRDefault="006407AA" w:rsidP="00B9252D">
      <w:pPr>
        <w:pStyle w:val="Akapitzlist"/>
        <w:numPr>
          <w:ilvl w:val="0"/>
          <w:numId w:val="8"/>
        </w:numPr>
        <w:tabs>
          <w:tab w:val="left" w:pos="5103"/>
        </w:tabs>
        <w:ind w:left="426" w:hanging="425"/>
        <w:jc w:val="both"/>
      </w:pPr>
      <w:r w:rsidRPr="006857C9">
        <w:t xml:space="preserve">Dokumenty złożone przez Kandydatów nie podlegają zwrotowi. </w:t>
      </w:r>
    </w:p>
    <w:p w14:paraId="3DF13F20" w14:textId="44E8BEE7" w:rsidR="006407AA" w:rsidRPr="006857C9" w:rsidRDefault="006407AA" w:rsidP="00B9252D">
      <w:pPr>
        <w:pStyle w:val="Akapitzlist"/>
        <w:numPr>
          <w:ilvl w:val="0"/>
          <w:numId w:val="8"/>
        </w:numPr>
        <w:tabs>
          <w:tab w:val="left" w:pos="5103"/>
        </w:tabs>
        <w:ind w:left="426" w:hanging="426"/>
        <w:jc w:val="both"/>
      </w:pPr>
      <w:r w:rsidRPr="006857C9">
        <w:t xml:space="preserve">Lista </w:t>
      </w:r>
      <w:r w:rsidR="000B4F7F" w:rsidRPr="006857C9">
        <w:t>C</w:t>
      </w:r>
      <w:r w:rsidRPr="006857C9">
        <w:t xml:space="preserve">złonków Komitetu ogłoszona będzie w Biuletynie Informacji Publicznej Miasta Sosnowca oraz na stronie internetowej Miasta pod adresem </w:t>
      </w:r>
      <w:hyperlink r:id="rId8" w:history="1">
        <w:r w:rsidRPr="006857C9">
          <w:rPr>
            <w:rStyle w:val="Hipercze"/>
            <w:color w:val="auto"/>
          </w:rPr>
          <w:t>www.sosnowiec.pl</w:t>
        </w:r>
      </w:hyperlink>
      <w:r w:rsidRPr="006857C9">
        <w:t>.</w:t>
      </w:r>
    </w:p>
    <w:p w14:paraId="5628E779" w14:textId="543D39E4" w:rsidR="0073373D" w:rsidRPr="006857C9" w:rsidRDefault="0073373D" w:rsidP="0073373D">
      <w:pPr>
        <w:pStyle w:val="Akapitzlist"/>
        <w:tabs>
          <w:tab w:val="left" w:pos="5103"/>
        </w:tabs>
        <w:ind w:left="426"/>
        <w:jc w:val="both"/>
      </w:pPr>
    </w:p>
    <w:p w14:paraId="218218F4" w14:textId="5822E976" w:rsidR="00DA0238" w:rsidRPr="006857C9" w:rsidRDefault="00DA0238" w:rsidP="00DA0238">
      <w:pPr>
        <w:pStyle w:val="Akapitzlist"/>
        <w:tabs>
          <w:tab w:val="left" w:pos="5103"/>
        </w:tabs>
        <w:ind w:left="426"/>
        <w:jc w:val="center"/>
        <w:rPr>
          <w:b/>
          <w:bCs/>
        </w:rPr>
      </w:pPr>
      <w:r w:rsidRPr="006857C9">
        <w:rPr>
          <w:b/>
          <w:bCs/>
        </w:rPr>
        <w:t>Rozdział 3</w:t>
      </w:r>
    </w:p>
    <w:p w14:paraId="35E538E1" w14:textId="77777777" w:rsidR="00DA0238" w:rsidRPr="006857C9" w:rsidRDefault="00DA0238" w:rsidP="00DA0238">
      <w:pPr>
        <w:pStyle w:val="Akapitzlist"/>
        <w:tabs>
          <w:tab w:val="left" w:pos="5103"/>
        </w:tabs>
        <w:ind w:left="426"/>
        <w:jc w:val="center"/>
        <w:rPr>
          <w:b/>
          <w:bCs/>
        </w:rPr>
      </w:pPr>
      <w:r w:rsidRPr="006857C9">
        <w:rPr>
          <w:b/>
          <w:bCs/>
        </w:rPr>
        <w:t>Zmiana składu Komitetu</w:t>
      </w:r>
    </w:p>
    <w:p w14:paraId="512D4446" w14:textId="77777777" w:rsidR="00DA0238" w:rsidRPr="006857C9" w:rsidRDefault="00DA0238" w:rsidP="00DA0238">
      <w:pPr>
        <w:pStyle w:val="Akapitzlist"/>
        <w:tabs>
          <w:tab w:val="left" w:pos="5103"/>
        </w:tabs>
        <w:ind w:left="426"/>
        <w:jc w:val="center"/>
      </w:pPr>
    </w:p>
    <w:p w14:paraId="7503B82E" w14:textId="70F2003F" w:rsidR="00E75522" w:rsidRPr="006857C9" w:rsidRDefault="00AF613A" w:rsidP="00747E9D">
      <w:pPr>
        <w:pStyle w:val="Akapitzlist"/>
        <w:tabs>
          <w:tab w:val="left" w:pos="5103"/>
        </w:tabs>
        <w:ind w:left="426"/>
        <w:jc w:val="center"/>
      </w:pPr>
      <w:r w:rsidRPr="006857C9">
        <w:t>§ 5.</w:t>
      </w:r>
    </w:p>
    <w:p w14:paraId="042F500B" w14:textId="755A4C3A" w:rsidR="00E75522" w:rsidRPr="006857C9" w:rsidRDefault="00D92B4F" w:rsidP="006E785E">
      <w:pPr>
        <w:pStyle w:val="Akapitzlist"/>
        <w:tabs>
          <w:tab w:val="left" w:pos="5103"/>
        </w:tabs>
        <w:ind w:left="426" w:hanging="426"/>
        <w:rPr>
          <w:highlight w:val="yellow"/>
        </w:rPr>
      </w:pPr>
      <w:r w:rsidRPr="006857C9">
        <w:t>1.</w:t>
      </w:r>
      <w:r w:rsidR="008B5D1D" w:rsidRPr="006857C9">
        <w:tab/>
      </w:r>
      <w:r w:rsidR="00E75522" w:rsidRPr="006857C9">
        <w:t>Członkostwo w Komitecie może ustać w wyniku:</w:t>
      </w:r>
      <w:r w:rsidR="00E75522" w:rsidRPr="006857C9">
        <w:br/>
      </w:r>
      <w:r w:rsidRPr="006857C9">
        <w:t xml:space="preserve">1) </w:t>
      </w:r>
      <w:r w:rsidR="00E75522" w:rsidRPr="006857C9">
        <w:t xml:space="preserve">nieusprawiedliwionej </w:t>
      </w:r>
      <w:r w:rsidRPr="006857C9">
        <w:t xml:space="preserve">nieobecności na 3 kolejnych posiedzeniach Komitetu; </w:t>
      </w:r>
      <w:r w:rsidR="00E75522" w:rsidRPr="006857C9">
        <w:br/>
      </w:r>
      <w:r w:rsidRPr="006857C9">
        <w:t xml:space="preserve">2) złożenia przez Członka Komitetu rezygnacji z pełnienia funkcji; </w:t>
      </w:r>
      <w:r w:rsidR="00E75522" w:rsidRPr="006857C9">
        <w:br/>
      </w:r>
      <w:r w:rsidRPr="006857C9">
        <w:t>3) śmierci Członka Komitetu.</w:t>
      </w:r>
    </w:p>
    <w:p w14:paraId="461E18A5" w14:textId="7B3DACF8" w:rsidR="00660B32" w:rsidRPr="006857C9" w:rsidRDefault="00D92B4F" w:rsidP="006E785E">
      <w:pPr>
        <w:pStyle w:val="Akapitzlist"/>
        <w:tabs>
          <w:tab w:val="left" w:pos="5103"/>
        </w:tabs>
        <w:ind w:left="426" w:hanging="426"/>
        <w:jc w:val="both"/>
      </w:pPr>
      <w:r w:rsidRPr="006857C9">
        <w:t>2.</w:t>
      </w:r>
      <w:r w:rsidR="008B5D1D" w:rsidRPr="006857C9">
        <w:tab/>
      </w:r>
      <w:r w:rsidR="00660B32" w:rsidRPr="006857C9">
        <w:t xml:space="preserve">W przypadku </w:t>
      </w:r>
      <w:r w:rsidR="000B4F7F" w:rsidRPr="006857C9">
        <w:t>C</w:t>
      </w:r>
      <w:r w:rsidR="00660B32" w:rsidRPr="006857C9">
        <w:t xml:space="preserve">złonków Komitetu o których mowa w § 3 ust. 5  pkt 3, 4, 5 i 6 członkostwo wygasa </w:t>
      </w:r>
      <w:r w:rsidR="006E785E" w:rsidRPr="006857C9">
        <w:br/>
      </w:r>
      <w:r w:rsidR="00660B32" w:rsidRPr="006857C9">
        <w:t xml:space="preserve">z momentem utraty aktualności statusu wynikającego z oświadczeń o których mowa w § 4. ust. </w:t>
      </w:r>
      <w:r w:rsidR="00BD04E8" w:rsidRPr="006857C9">
        <w:t>7.</w:t>
      </w:r>
      <w:r w:rsidR="00660B32" w:rsidRPr="006857C9">
        <w:t xml:space="preserve"> O zaistnieniu takiej okoliczności </w:t>
      </w:r>
      <w:r w:rsidR="000B4F7F" w:rsidRPr="006857C9">
        <w:t>C</w:t>
      </w:r>
      <w:r w:rsidR="00660B32" w:rsidRPr="006857C9">
        <w:t xml:space="preserve">złonek </w:t>
      </w:r>
      <w:r w:rsidR="000B4F7F" w:rsidRPr="006857C9">
        <w:t>K</w:t>
      </w:r>
      <w:r w:rsidR="00660B32" w:rsidRPr="006857C9">
        <w:t>omitetu powiadamia Przewodniczącego bez zbędnej zwłoki.</w:t>
      </w:r>
    </w:p>
    <w:p w14:paraId="0BA43FCC" w14:textId="4CCDF76E" w:rsidR="00660B32" w:rsidRPr="006857C9" w:rsidRDefault="00660B32" w:rsidP="006E785E">
      <w:pPr>
        <w:pStyle w:val="Akapitzlist"/>
        <w:tabs>
          <w:tab w:val="left" w:pos="5103"/>
        </w:tabs>
        <w:ind w:left="426" w:hanging="426"/>
        <w:jc w:val="both"/>
      </w:pPr>
      <w:r w:rsidRPr="006857C9">
        <w:t>3.</w:t>
      </w:r>
      <w:r w:rsidR="008B5D1D" w:rsidRPr="006857C9">
        <w:tab/>
      </w:r>
      <w:r w:rsidRPr="006857C9">
        <w:t xml:space="preserve">W przypadku </w:t>
      </w:r>
      <w:r w:rsidR="000B4F7F" w:rsidRPr="006857C9">
        <w:t>C</w:t>
      </w:r>
      <w:r w:rsidRPr="006857C9">
        <w:t xml:space="preserve">złonków Komitetu o których mowa w § </w:t>
      </w:r>
      <w:r w:rsidR="00BD04E8" w:rsidRPr="006857C9">
        <w:t>3</w:t>
      </w:r>
      <w:r w:rsidRPr="006857C9">
        <w:t xml:space="preserve"> ust. </w:t>
      </w:r>
      <w:r w:rsidR="00BD04E8" w:rsidRPr="006857C9">
        <w:t>5</w:t>
      </w:r>
      <w:r w:rsidRPr="006857C9">
        <w:t xml:space="preserve"> pkt </w:t>
      </w:r>
      <w:r w:rsidR="00BD04E8" w:rsidRPr="006857C9">
        <w:t>7</w:t>
      </w:r>
      <w:r w:rsidRPr="006857C9">
        <w:t xml:space="preserve"> i </w:t>
      </w:r>
      <w:r w:rsidR="00BD04E8" w:rsidRPr="006857C9">
        <w:t>8</w:t>
      </w:r>
      <w:r w:rsidRPr="006857C9">
        <w:t xml:space="preserve"> ich członkostwo wygasa </w:t>
      </w:r>
      <w:r w:rsidR="00BD04E8" w:rsidRPr="006857C9">
        <w:br/>
      </w:r>
      <w:r w:rsidRPr="006857C9">
        <w:t xml:space="preserve">z momentem zakończenia pełnienia przez nich funkcji lub ustaniem stosunku pracy w organach lub podmiotach z ramienia których zostali wskazani na </w:t>
      </w:r>
      <w:r w:rsidR="000B4F7F" w:rsidRPr="006857C9">
        <w:t>C</w:t>
      </w:r>
      <w:r w:rsidRPr="006857C9">
        <w:t xml:space="preserve">złonka Komitetu. </w:t>
      </w:r>
    </w:p>
    <w:p w14:paraId="37301E05" w14:textId="28D72377" w:rsidR="00660B32" w:rsidRPr="006857C9" w:rsidRDefault="00BD04E8" w:rsidP="006E785E">
      <w:pPr>
        <w:pStyle w:val="Akapitzlist"/>
        <w:tabs>
          <w:tab w:val="left" w:pos="5103"/>
        </w:tabs>
        <w:ind w:left="426" w:hanging="426"/>
        <w:jc w:val="both"/>
      </w:pPr>
      <w:r w:rsidRPr="006857C9">
        <w:t>4.</w:t>
      </w:r>
      <w:r w:rsidR="008B5D1D" w:rsidRPr="006857C9">
        <w:tab/>
      </w:r>
      <w:r w:rsidRPr="006857C9">
        <w:t>W przypadku ustania członkostwa którejkolwiek z osób wchodzących w skład Komitetu Prezydent Miasta Sosnowca ogłasza nabór uzupełniający</w:t>
      </w:r>
      <w:r w:rsidR="00E84CED" w:rsidRPr="006857C9">
        <w:t xml:space="preserve"> </w:t>
      </w:r>
      <w:r w:rsidR="00660B32" w:rsidRPr="006857C9">
        <w:t xml:space="preserve">za wyjątkiem członków określonych § </w:t>
      </w:r>
      <w:r w:rsidR="00E84CED" w:rsidRPr="006857C9">
        <w:t>3</w:t>
      </w:r>
      <w:r w:rsidR="00660B32" w:rsidRPr="006857C9">
        <w:t xml:space="preserve"> ust. </w:t>
      </w:r>
      <w:r w:rsidR="00E84CED" w:rsidRPr="006857C9">
        <w:t>5</w:t>
      </w:r>
      <w:r w:rsidR="00660B32" w:rsidRPr="006857C9">
        <w:t xml:space="preserve"> pkt </w:t>
      </w:r>
      <w:r w:rsidR="00E84CED" w:rsidRPr="006857C9">
        <w:t>7</w:t>
      </w:r>
      <w:r w:rsidR="00660B32" w:rsidRPr="006857C9">
        <w:t xml:space="preserve"> </w:t>
      </w:r>
      <w:r w:rsidR="00E84CED" w:rsidRPr="006857C9">
        <w:br/>
      </w:r>
      <w:r w:rsidR="00660B32" w:rsidRPr="006857C9">
        <w:t xml:space="preserve">i </w:t>
      </w:r>
      <w:r w:rsidR="00E84CED" w:rsidRPr="006857C9">
        <w:t>8</w:t>
      </w:r>
      <w:r w:rsidR="00660B32" w:rsidRPr="006857C9">
        <w:t xml:space="preserve"> wskazywanych zgodnie z § 4 ust. </w:t>
      </w:r>
      <w:r w:rsidR="00E84CED" w:rsidRPr="006857C9">
        <w:t>8</w:t>
      </w:r>
      <w:r w:rsidR="00660B32" w:rsidRPr="006857C9">
        <w:t xml:space="preserve"> i </w:t>
      </w:r>
      <w:r w:rsidR="00E84CED" w:rsidRPr="006857C9">
        <w:t>9</w:t>
      </w:r>
      <w:r w:rsidR="006D3DB1" w:rsidRPr="006857C9">
        <w:t>. Przepisy § 4 stosuje się odpowiednio.</w:t>
      </w:r>
    </w:p>
    <w:p w14:paraId="0A0D212D" w14:textId="35F2838E" w:rsidR="00E84CED" w:rsidRPr="006857C9" w:rsidRDefault="008B5D1D" w:rsidP="006D3DB1">
      <w:pPr>
        <w:pStyle w:val="Akapitzlist"/>
        <w:tabs>
          <w:tab w:val="left" w:pos="5103"/>
        </w:tabs>
        <w:ind w:left="426" w:hanging="426"/>
        <w:jc w:val="both"/>
      </w:pPr>
      <w:r w:rsidRPr="006857C9">
        <w:t>5.</w:t>
      </w:r>
      <w:r w:rsidR="006E785E" w:rsidRPr="006857C9">
        <w:tab/>
      </w:r>
      <w:r w:rsidR="00E84CED" w:rsidRPr="006857C9">
        <w:t xml:space="preserve">Kadencja </w:t>
      </w:r>
      <w:r w:rsidR="000B4F7F" w:rsidRPr="006857C9">
        <w:t>C</w:t>
      </w:r>
      <w:r w:rsidR="00E84CED" w:rsidRPr="006857C9">
        <w:t xml:space="preserve">złonka Komitetu wybranego w naborze uzupełniającym, o którym mowa w </w:t>
      </w:r>
      <w:r w:rsidR="001E687A" w:rsidRPr="006857C9">
        <w:t>ust. 4</w:t>
      </w:r>
      <w:r w:rsidR="00E84CED" w:rsidRPr="006857C9">
        <w:t xml:space="preserve"> wygasa wraz z końcem kadencji Komitetu.</w:t>
      </w:r>
    </w:p>
    <w:p w14:paraId="57A5A562" w14:textId="77777777" w:rsidR="00916F80" w:rsidRPr="006857C9" w:rsidRDefault="00916F80" w:rsidP="0067100D">
      <w:pPr>
        <w:tabs>
          <w:tab w:val="left" w:pos="5103"/>
        </w:tabs>
        <w:jc w:val="both"/>
        <w:rPr>
          <w:rFonts w:asciiTheme="minorHAnsi" w:hAnsiTheme="minorHAnsi"/>
        </w:rPr>
      </w:pPr>
    </w:p>
    <w:p w14:paraId="574BC70F" w14:textId="060F2AB5" w:rsidR="00286C36" w:rsidRPr="006857C9" w:rsidRDefault="00286C36" w:rsidP="00286C36">
      <w:pPr>
        <w:tabs>
          <w:tab w:val="left" w:pos="5103"/>
        </w:tabs>
        <w:jc w:val="center"/>
        <w:rPr>
          <w:b/>
          <w:bCs/>
        </w:rPr>
      </w:pPr>
      <w:r w:rsidRPr="006857C9">
        <w:rPr>
          <w:b/>
          <w:bCs/>
        </w:rPr>
        <w:t xml:space="preserve">Rozdział </w:t>
      </w:r>
      <w:r w:rsidR="003F29E7" w:rsidRPr="006857C9">
        <w:rPr>
          <w:b/>
          <w:bCs/>
        </w:rPr>
        <w:t>4</w:t>
      </w:r>
    </w:p>
    <w:p w14:paraId="1120699D" w14:textId="77777777" w:rsidR="00286C36" w:rsidRPr="006857C9" w:rsidRDefault="00286C36" w:rsidP="00286C36">
      <w:pPr>
        <w:tabs>
          <w:tab w:val="left" w:pos="5103"/>
        </w:tabs>
        <w:jc w:val="center"/>
        <w:rPr>
          <w:b/>
          <w:bCs/>
        </w:rPr>
      </w:pPr>
      <w:r w:rsidRPr="006857C9">
        <w:rPr>
          <w:b/>
          <w:bCs/>
        </w:rPr>
        <w:t>Organizacja i tryb pracy Komitetu</w:t>
      </w:r>
    </w:p>
    <w:p w14:paraId="0D0B4B37" w14:textId="77777777" w:rsidR="00286C36" w:rsidRPr="006857C9" w:rsidRDefault="00286C36" w:rsidP="00286C36">
      <w:pPr>
        <w:jc w:val="both"/>
        <w:textAlignment w:val="baseline"/>
        <w:rPr>
          <w:rFonts w:asciiTheme="minorHAnsi" w:hAnsiTheme="minorHAnsi"/>
          <w:lang w:eastAsia="pl-PL"/>
        </w:rPr>
      </w:pPr>
    </w:p>
    <w:p w14:paraId="2E552013" w14:textId="05B00965" w:rsidR="009735B9" w:rsidRPr="006857C9" w:rsidRDefault="00286C36" w:rsidP="006E785E">
      <w:pPr>
        <w:tabs>
          <w:tab w:val="left" w:pos="5103"/>
        </w:tabs>
        <w:jc w:val="center"/>
      </w:pPr>
      <w:r w:rsidRPr="006857C9">
        <w:t xml:space="preserve">§ </w:t>
      </w:r>
      <w:r w:rsidR="00477C0F" w:rsidRPr="006857C9">
        <w:t>6</w:t>
      </w:r>
      <w:r w:rsidR="00AA2559" w:rsidRPr="006857C9">
        <w:t>.</w:t>
      </w:r>
    </w:p>
    <w:p w14:paraId="02DB1F09" w14:textId="3AB6F6E1" w:rsidR="009735B9" w:rsidRPr="006857C9" w:rsidRDefault="009735B9" w:rsidP="006E785E">
      <w:pPr>
        <w:pStyle w:val="Akapitzlist"/>
        <w:numPr>
          <w:ilvl w:val="0"/>
          <w:numId w:val="7"/>
        </w:numPr>
        <w:tabs>
          <w:tab w:val="left" w:pos="5103"/>
        </w:tabs>
        <w:ind w:left="426" w:hanging="426"/>
        <w:jc w:val="both"/>
      </w:pPr>
      <w:r w:rsidRPr="006857C9">
        <w:t xml:space="preserve">Pierwsze posiedzenie Komitetu Rewitalizacji zwołuje Prezydent Miasta Sosnowca. </w:t>
      </w:r>
    </w:p>
    <w:p w14:paraId="2B425D89" w14:textId="6852A1BF" w:rsidR="009735B9" w:rsidRPr="006857C9" w:rsidRDefault="009735B9" w:rsidP="006E785E">
      <w:pPr>
        <w:pStyle w:val="Akapitzlist"/>
        <w:numPr>
          <w:ilvl w:val="0"/>
          <w:numId w:val="7"/>
        </w:numPr>
        <w:tabs>
          <w:tab w:val="left" w:pos="5103"/>
        </w:tabs>
        <w:ind w:left="426" w:hanging="426"/>
        <w:jc w:val="both"/>
      </w:pPr>
      <w:r w:rsidRPr="006857C9">
        <w:t xml:space="preserve">Na pierwszym posiedzeniu </w:t>
      </w:r>
      <w:r w:rsidR="000B4F7F" w:rsidRPr="006857C9">
        <w:t>C</w:t>
      </w:r>
      <w:r w:rsidRPr="006857C9">
        <w:t>złonkowie Komitetu wybierają spośród swojego grona Przewodniczącego jego Zastępcę oraz Sekretarza.</w:t>
      </w:r>
    </w:p>
    <w:p w14:paraId="2C0B0C44" w14:textId="0B15FDAE" w:rsidR="009735B9" w:rsidRPr="006857C9" w:rsidRDefault="009735B9" w:rsidP="006E785E">
      <w:pPr>
        <w:pStyle w:val="Akapitzlist"/>
        <w:numPr>
          <w:ilvl w:val="0"/>
          <w:numId w:val="7"/>
        </w:numPr>
        <w:tabs>
          <w:tab w:val="left" w:pos="5103"/>
        </w:tabs>
        <w:ind w:left="426" w:hanging="426"/>
        <w:jc w:val="both"/>
      </w:pPr>
      <w:r w:rsidRPr="006857C9">
        <w:t xml:space="preserve">Wybór o którym mowa w § </w:t>
      </w:r>
      <w:r w:rsidR="001B3EDE" w:rsidRPr="006857C9">
        <w:t>6</w:t>
      </w:r>
      <w:r w:rsidR="00883EA6" w:rsidRPr="006857C9">
        <w:t xml:space="preserve"> ust. 2</w:t>
      </w:r>
      <w:r w:rsidRPr="006857C9">
        <w:t xml:space="preserve"> następuje w głosowaniu jawnym, spośród </w:t>
      </w:r>
      <w:r w:rsidR="000B4F7F" w:rsidRPr="006857C9">
        <w:t>C</w:t>
      </w:r>
      <w:r w:rsidRPr="006857C9">
        <w:t xml:space="preserve">złonków Komitetu obecnych na posiedzeniu, zwykłą większością głosów. Z wyboru sporządza się protokół. </w:t>
      </w:r>
    </w:p>
    <w:p w14:paraId="3EE25FB9" w14:textId="0F7B88F0" w:rsidR="009735B9" w:rsidRPr="006857C9" w:rsidRDefault="009735B9" w:rsidP="006E785E">
      <w:pPr>
        <w:pStyle w:val="Akapitzlist"/>
        <w:numPr>
          <w:ilvl w:val="0"/>
          <w:numId w:val="7"/>
        </w:numPr>
        <w:tabs>
          <w:tab w:val="left" w:pos="5103"/>
        </w:tabs>
        <w:ind w:left="426" w:hanging="426"/>
        <w:jc w:val="both"/>
      </w:pPr>
      <w:r w:rsidRPr="006857C9">
        <w:t xml:space="preserve">Odwołanie Przewodniczącego, jego Zastępcy oraz Sekretarza następuje w takim samym trybie jak powołanie, na wniosek co najmniej połowy </w:t>
      </w:r>
      <w:r w:rsidR="005878D0" w:rsidRPr="006857C9">
        <w:t>C</w:t>
      </w:r>
      <w:r w:rsidRPr="006857C9">
        <w:t xml:space="preserve">złonków Komitetu. </w:t>
      </w:r>
    </w:p>
    <w:p w14:paraId="0D7F1FF1" w14:textId="39D03E0D" w:rsidR="009735B9" w:rsidRPr="006857C9" w:rsidRDefault="009735B9" w:rsidP="006E785E">
      <w:pPr>
        <w:pStyle w:val="Akapitzlist"/>
        <w:numPr>
          <w:ilvl w:val="0"/>
          <w:numId w:val="7"/>
        </w:numPr>
        <w:tabs>
          <w:tab w:val="left" w:pos="5103"/>
        </w:tabs>
        <w:ind w:left="426" w:hanging="426"/>
        <w:jc w:val="both"/>
      </w:pPr>
      <w:r w:rsidRPr="006857C9">
        <w:t>Pracami Komitetu kieruje Przewodniczący, a w przypadku jego nieobecności Zastępca Przewodniczącego.</w:t>
      </w:r>
    </w:p>
    <w:p w14:paraId="60F90AF5" w14:textId="7B7B034C" w:rsidR="009735B9" w:rsidRPr="006857C9" w:rsidRDefault="009735B9" w:rsidP="006E785E">
      <w:pPr>
        <w:pStyle w:val="Akapitzlist"/>
        <w:numPr>
          <w:ilvl w:val="0"/>
          <w:numId w:val="7"/>
        </w:numPr>
        <w:tabs>
          <w:tab w:val="left" w:pos="5103"/>
        </w:tabs>
        <w:ind w:left="426" w:hanging="426"/>
        <w:jc w:val="both"/>
      </w:pPr>
      <w:r w:rsidRPr="006857C9">
        <w:t xml:space="preserve">W razie nieobecności Sekretarza na posiedzeniu Przewodniczący wskazuje osobę, która go zastąpi. </w:t>
      </w:r>
    </w:p>
    <w:p w14:paraId="7FD24FA9" w14:textId="60784CE4" w:rsidR="006E785E" w:rsidRPr="006857C9" w:rsidRDefault="009735B9" w:rsidP="006E785E">
      <w:pPr>
        <w:pStyle w:val="Akapitzlist"/>
        <w:numPr>
          <w:ilvl w:val="0"/>
          <w:numId w:val="7"/>
        </w:numPr>
        <w:tabs>
          <w:tab w:val="left" w:pos="5103"/>
        </w:tabs>
        <w:ind w:left="426" w:hanging="426"/>
        <w:jc w:val="both"/>
      </w:pPr>
      <w:r w:rsidRPr="006857C9">
        <w:t xml:space="preserve">Do zadań </w:t>
      </w:r>
      <w:r w:rsidR="005878D0" w:rsidRPr="006857C9">
        <w:t>P</w:t>
      </w:r>
      <w:r w:rsidRPr="006857C9">
        <w:t>rzewodniczącego Komitetu należy w szczególności:</w:t>
      </w:r>
    </w:p>
    <w:p w14:paraId="0761B2C9" w14:textId="1081AC62" w:rsidR="006E785E" w:rsidRPr="006857C9" w:rsidRDefault="009735B9" w:rsidP="006E785E">
      <w:pPr>
        <w:pStyle w:val="Akapitzlist"/>
        <w:tabs>
          <w:tab w:val="left" w:pos="5103"/>
        </w:tabs>
        <w:ind w:left="426"/>
        <w:jc w:val="both"/>
      </w:pPr>
      <w:r w:rsidRPr="006857C9">
        <w:t>1) reprezentowanie Komitetu,</w:t>
      </w:r>
    </w:p>
    <w:p w14:paraId="1192E116" w14:textId="59BEF28F" w:rsidR="006E785E" w:rsidRPr="006857C9" w:rsidRDefault="009735B9" w:rsidP="006E785E">
      <w:pPr>
        <w:pStyle w:val="Akapitzlist"/>
        <w:tabs>
          <w:tab w:val="left" w:pos="5103"/>
        </w:tabs>
        <w:ind w:left="426"/>
        <w:jc w:val="both"/>
      </w:pPr>
      <w:r w:rsidRPr="006857C9">
        <w:t>2) ustalanie terminów i zakresu posiedzeń,</w:t>
      </w:r>
    </w:p>
    <w:p w14:paraId="1B28A98D" w14:textId="0D6C3251" w:rsidR="006E785E" w:rsidRPr="006857C9" w:rsidRDefault="009735B9" w:rsidP="006E785E">
      <w:pPr>
        <w:pStyle w:val="Akapitzlist"/>
        <w:tabs>
          <w:tab w:val="left" w:pos="5103"/>
        </w:tabs>
        <w:ind w:left="426"/>
        <w:jc w:val="both"/>
      </w:pPr>
      <w:r w:rsidRPr="006857C9">
        <w:t>3) zwoływanie posiedzeń,</w:t>
      </w:r>
    </w:p>
    <w:p w14:paraId="199C6C6E" w14:textId="0AD30327" w:rsidR="006E785E" w:rsidRPr="006857C9" w:rsidRDefault="009735B9" w:rsidP="006E785E">
      <w:pPr>
        <w:pStyle w:val="Akapitzlist"/>
        <w:tabs>
          <w:tab w:val="left" w:pos="5103"/>
        </w:tabs>
        <w:ind w:left="426"/>
        <w:jc w:val="both"/>
      </w:pPr>
      <w:r w:rsidRPr="006857C9">
        <w:t>4) prowadzenie posiedzeń,</w:t>
      </w:r>
    </w:p>
    <w:p w14:paraId="4D2651DD" w14:textId="5C2CABB5" w:rsidR="009735B9" w:rsidRPr="006857C9" w:rsidRDefault="009735B9" w:rsidP="006E785E">
      <w:pPr>
        <w:pStyle w:val="Akapitzlist"/>
        <w:tabs>
          <w:tab w:val="left" w:pos="5103"/>
        </w:tabs>
        <w:ind w:left="426"/>
        <w:jc w:val="both"/>
      </w:pPr>
      <w:r w:rsidRPr="006857C9">
        <w:t>5) zapraszanie osób na posiedzenia Komitetu.</w:t>
      </w:r>
    </w:p>
    <w:p w14:paraId="5DA0BAB3" w14:textId="3FBF307D" w:rsidR="00242981" w:rsidRPr="006857C9" w:rsidRDefault="00242981" w:rsidP="006E785E">
      <w:pPr>
        <w:pStyle w:val="Akapitzlist"/>
        <w:numPr>
          <w:ilvl w:val="0"/>
          <w:numId w:val="7"/>
        </w:numPr>
        <w:spacing w:before="100" w:beforeAutospacing="1" w:after="100" w:afterAutospacing="1"/>
        <w:ind w:left="426" w:hanging="426"/>
        <w:jc w:val="both"/>
        <w:rPr>
          <w:rFonts w:asciiTheme="minorHAnsi" w:hAnsiTheme="minorHAnsi"/>
        </w:rPr>
      </w:pPr>
      <w:r w:rsidRPr="006857C9">
        <w:rPr>
          <w:rFonts w:asciiTheme="minorHAnsi" w:hAnsiTheme="minorHAnsi"/>
        </w:rPr>
        <w:t>Posiedzenia Komitetu odbywają się według potrzeb, nie rzadziej jednak niż 2 razy w roku.</w:t>
      </w:r>
    </w:p>
    <w:p w14:paraId="60F6FE30" w14:textId="77777777" w:rsidR="006E785E" w:rsidRPr="006857C9" w:rsidRDefault="00242981" w:rsidP="006E785E">
      <w:pPr>
        <w:pStyle w:val="Akapitzlist"/>
        <w:numPr>
          <w:ilvl w:val="0"/>
          <w:numId w:val="7"/>
        </w:numPr>
        <w:tabs>
          <w:tab w:val="left" w:pos="5103"/>
        </w:tabs>
        <w:ind w:left="426" w:hanging="426"/>
        <w:jc w:val="both"/>
      </w:pPr>
      <w:r w:rsidRPr="006857C9">
        <w:lastRenderedPageBreak/>
        <w:t xml:space="preserve">Dodatkowe posiedzenie Komitetu może zostać zwołane na wniosek: </w:t>
      </w:r>
    </w:p>
    <w:p w14:paraId="19CB155A" w14:textId="77777777" w:rsidR="006E785E" w:rsidRPr="006857C9" w:rsidRDefault="00242981" w:rsidP="006E785E">
      <w:pPr>
        <w:pStyle w:val="Akapitzlist"/>
        <w:tabs>
          <w:tab w:val="left" w:pos="5103"/>
        </w:tabs>
        <w:ind w:left="426"/>
        <w:jc w:val="both"/>
      </w:pPr>
      <w:r w:rsidRPr="006857C9">
        <w:t xml:space="preserve">1) </w:t>
      </w:r>
      <w:r w:rsidR="003C7B1B" w:rsidRPr="006857C9">
        <w:t>Prezydenta Miasta Sosnowca</w:t>
      </w:r>
      <w:r w:rsidR="00550A45" w:rsidRPr="006857C9">
        <w:t>,</w:t>
      </w:r>
    </w:p>
    <w:p w14:paraId="374062D0" w14:textId="0BC6CB02" w:rsidR="00242981" w:rsidRPr="006857C9" w:rsidRDefault="00242981" w:rsidP="006E785E">
      <w:pPr>
        <w:pStyle w:val="Akapitzlist"/>
        <w:tabs>
          <w:tab w:val="left" w:pos="5103"/>
        </w:tabs>
        <w:ind w:left="426"/>
        <w:jc w:val="both"/>
      </w:pPr>
      <w:r w:rsidRPr="006857C9">
        <w:t xml:space="preserve">2) </w:t>
      </w:r>
      <w:r w:rsidR="003C7B1B" w:rsidRPr="006857C9">
        <w:t xml:space="preserve">co najmniej 5 </w:t>
      </w:r>
      <w:r w:rsidR="005878D0" w:rsidRPr="006857C9">
        <w:t>C</w:t>
      </w:r>
      <w:r w:rsidR="003C7B1B" w:rsidRPr="006857C9">
        <w:t>złonków Komitetu</w:t>
      </w:r>
      <w:r w:rsidR="00550A45" w:rsidRPr="006857C9">
        <w:t>.</w:t>
      </w:r>
    </w:p>
    <w:p w14:paraId="0C193015" w14:textId="38C435F7" w:rsidR="006F4A7F" w:rsidRPr="006857C9" w:rsidRDefault="006F4A7F" w:rsidP="006E785E">
      <w:pPr>
        <w:pStyle w:val="Akapitzlist"/>
        <w:numPr>
          <w:ilvl w:val="0"/>
          <w:numId w:val="7"/>
        </w:numPr>
        <w:tabs>
          <w:tab w:val="left" w:pos="5103"/>
        </w:tabs>
        <w:ind w:left="426" w:hanging="426"/>
        <w:jc w:val="both"/>
      </w:pPr>
      <w:r w:rsidRPr="006857C9">
        <w:t>Wniosek, o którym mowa w ust. 9, zawierający uzasadnienie zwołania posiedzenia Komitetu, kierowany jest do Przewodniczącego Komitetu.</w:t>
      </w:r>
    </w:p>
    <w:p w14:paraId="575D94F2" w14:textId="519EAEBE" w:rsidR="00477C0F" w:rsidRPr="006857C9" w:rsidRDefault="006F4A7F" w:rsidP="006E785E">
      <w:pPr>
        <w:pStyle w:val="Akapitzlist"/>
        <w:numPr>
          <w:ilvl w:val="0"/>
          <w:numId w:val="7"/>
        </w:numPr>
        <w:tabs>
          <w:tab w:val="left" w:pos="5103"/>
        </w:tabs>
        <w:ind w:left="426" w:hanging="426"/>
        <w:jc w:val="both"/>
      </w:pPr>
      <w:r w:rsidRPr="006857C9">
        <w:t>Decyzją Prezydenta Miasta Sosnowca lub Przewodniczącego Komitetu Rewitalizacji posiedzenie Komitetu może zostać odwołane lub przesunięte na inny termin.</w:t>
      </w:r>
    </w:p>
    <w:p w14:paraId="5C354669" w14:textId="77777777" w:rsidR="009735B9" w:rsidRPr="006857C9" w:rsidRDefault="009735B9" w:rsidP="009735B9">
      <w:pPr>
        <w:tabs>
          <w:tab w:val="left" w:pos="5103"/>
        </w:tabs>
      </w:pPr>
    </w:p>
    <w:p w14:paraId="399E7A4D" w14:textId="2B6D332A" w:rsidR="008F1F81" w:rsidRPr="006857C9" w:rsidRDefault="00286C36" w:rsidP="00B578B0">
      <w:pPr>
        <w:ind w:left="3"/>
        <w:contextualSpacing/>
        <w:jc w:val="center"/>
        <w:rPr>
          <w:rFonts w:asciiTheme="minorHAnsi" w:hAnsiTheme="minorHAnsi"/>
        </w:rPr>
      </w:pPr>
      <w:r w:rsidRPr="006857C9">
        <w:rPr>
          <w:rFonts w:asciiTheme="minorHAnsi" w:hAnsiTheme="minorHAnsi"/>
        </w:rPr>
        <w:t xml:space="preserve">§ </w:t>
      </w:r>
      <w:r w:rsidR="006E130E" w:rsidRPr="006857C9">
        <w:rPr>
          <w:rFonts w:asciiTheme="minorHAnsi" w:hAnsiTheme="minorHAnsi"/>
        </w:rPr>
        <w:t>7</w:t>
      </w:r>
      <w:r w:rsidR="00AA2559" w:rsidRPr="006857C9">
        <w:rPr>
          <w:rFonts w:asciiTheme="minorHAnsi" w:hAnsiTheme="minorHAnsi"/>
        </w:rPr>
        <w:t>.</w:t>
      </w:r>
    </w:p>
    <w:p w14:paraId="2C6015A3" w14:textId="49337B7C" w:rsidR="00B419B5" w:rsidRPr="006857C9" w:rsidRDefault="00B419B5" w:rsidP="00B578B0">
      <w:pPr>
        <w:pStyle w:val="Akapitzlist"/>
        <w:numPr>
          <w:ilvl w:val="0"/>
          <w:numId w:val="4"/>
        </w:numPr>
        <w:jc w:val="both"/>
        <w:rPr>
          <w:rFonts w:asciiTheme="minorHAnsi" w:hAnsiTheme="minorHAnsi"/>
        </w:rPr>
      </w:pPr>
      <w:r w:rsidRPr="006857C9">
        <w:rPr>
          <w:rFonts w:asciiTheme="minorHAnsi" w:hAnsiTheme="minorHAnsi"/>
        </w:rPr>
        <w:t xml:space="preserve">Posiedzenia Komitetu odbywają się w siedzibie Urzędu Miasta Sosnowca lub w trybie zdalnym </w:t>
      </w:r>
      <w:r w:rsidRPr="006857C9">
        <w:rPr>
          <w:rFonts w:asciiTheme="minorHAnsi" w:hAnsiTheme="minorHAnsi"/>
        </w:rPr>
        <w:br/>
        <w:t>z wykorzystaniem środków porozumiewania się na odległość.</w:t>
      </w:r>
    </w:p>
    <w:p w14:paraId="3FE413AC" w14:textId="6DD96CE5" w:rsidR="00B419B5" w:rsidRPr="006857C9" w:rsidRDefault="00B419B5">
      <w:pPr>
        <w:pStyle w:val="Akapitzlist"/>
        <w:numPr>
          <w:ilvl w:val="0"/>
          <w:numId w:val="4"/>
        </w:numPr>
        <w:spacing w:before="100" w:beforeAutospacing="1" w:after="100" w:afterAutospacing="1"/>
        <w:jc w:val="both"/>
        <w:rPr>
          <w:rFonts w:asciiTheme="minorHAnsi" w:hAnsiTheme="minorHAnsi"/>
        </w:rPr>
      </w:pPr>
      <w:r w:rsidRPr="006857C9">
        <w:rPr>
          <w:rFonts w:asciiTheme="minorHAnsi" w:hAnsiTheme="minorHAnsi"/>
        </w:rPr>
        <w:t>Informacje na temat terminu, miejsca planowanego posiedzenia Komitetu, proponowane tematy posiedzenia oraz materiały, które będą przedmiotem obrad powinny być przekazane Członkom Komitetu na co najmniej 10 dni roboczych przed posiedzeniem Komitetu. Przez dni robocze rozumie się dni od poniedziałku do piątku, z wyłączeniem dni ustawowo wolnych od pracy.</w:t>
      </w:r>
    </w:p>
    <w:p w14:paraId="1667F198" w14:textId="77144A1E" w:rsidR="004E1CEC" w:rsidRPr="006857C9" w:rsidRDefault="00D65A23">
      <w:pPr>
        <w:pStyle w:val="Akapitzlist"/>
        <w:numPr>
          <w:ilvl w:val="0"/>
          <w:numId w:val="4"/>
        </w:numPr>
        <w:spacing w:before="100" w:beforeAutospacing="1" w:after="100" w:afterAutospacing="1"/>
        <w:jc w:val="both"/>
        <w:rPr>
          <w:rFonts w:asciiTheme="minorHAnsi" w:hAnsiTheme="minorHAnsi"/>
        </w:rPr>
      </w:pPr>
      <w:r w:rsidRPr="006857C9">
        <w:rPr>
          <w:rFonts w:asciiTheme="minorHAnsi" w:hAnsiTheme="minorHAnsi"/>
        </w:rPr>
        <w:t xml:space="preserve">Z posiedzenia Komitetu sporządzana jest każdorazowo lista obecności oraz protokół z ustaleniami poczynionymi podczas posiedzenia Komitetu. </w:t>
      </w:r>
      <w:r w:rsidR="00EF4815" w:rsidRPr="006857C9">
        <w:rPr>
          <w:rFonts w:asciiTheme="minorHAnsi" w:hAnsiTheme="minorHAnsi"/>
        </w:rPr>
        <w:t>Protokół sporządzany jest przez Sekretarza Komitetu i podpisywany jest przez Przewodniczącego, a w razie jego nieobecności przez</w:t>
      </w:r>
      <w:r w:rsidR="005878D0" w:rsidRPr="006857C9">
        <w:rPr>
          <w:rFonts w:asciiTheme="minorHAnsi" w:hAnsiTheme="minorHAnsi"/>
        </w:rPr>
        <w:t xml:space="preserve"> Zastępcę Przewodniczącego Komitetu</w:t>
      </w:r>
      <w:r w:rsidR="001B3EDE" w:rsidRPr="006857C9">
        <w:rPr>
          <w:rFonts w:asciiTheme="minorHAnsi" w:hAnsiTheme="minorHAnsi"/>
        </w:rPr>
        <w:t>.</w:t>
      </w:r>
    </w:p>
    <w:p w14:paraId="1FCFA372" w14:textId="14FA178E" w:rsidR="00B22614" w:rsidRPr="006857C9" w:rsidRDefault="00B22614">
      <w:pPr>
        <w:pStyle w:val="Akapitzlist"/>
        <w:numPr>
          <w:ilvl w:val="0"/>
          <w:numId w:val="4"/>
        </w:numPr>
        <w:spacing w:before="100" w:beforeAutospacing="1" w:after="100" w:afterAutospacing="1"/>
        <w:jc w:val="both"/>
        <w:rPr>
          <w:rFonts w:asciiTheme="minorHAnsi" w:hAnsiTheme="minorHAnsi"/>
        </w:rPr>
      </w:pPr>
      <w:r w:rsidRPr="006857C9">
        <w:rPr>
          <w:rFonts w:asciiTheme="minorHAnsi" w:hAnsiTheme="minorHAnsi"/>
        </w:rPr>
        <w:t>Posiedzenia Komitetu mają charakter jawny.</w:t>
      </w:r>
    </w:p>
    <w:p w14:paraId="3521F31A" w14:textId="38EB5C56" w:rsidR="00B22614" w:rsidRPr="006857C9" w:rsidRDefault="000A2BA4">
      <w:pPr>
        <w:pStyle w:val="Akapitzlist"/>
        <w:numPr>
          <w:ilvl w:val="0"/>
          <w:numId w:val="4"/>
        </w:numPr>
        <w:spacing w:before="100" w:beforeAutospacing="1" w:after="100" w:afterAutospacing="1"/>
        <w:jc w:val="both"/>
        <w:rPr>
          <w:rFonts w:asciiTheme="minorHAnsi" w:hAnsiTheme="minorHAnsi"/>
        </w:rPr>
      </w:pPr>
      <w:r w:rsidRPr="006857C9">
        <w:rPr>
          <w:rFonts w:asciiTheme="minorHAnsi" w:hAnsiTheme="minorHAnsi"/>
        </w:rPr>
        <w:t xml:space="preserve">Komitet może obradować, jeśli obecnych jest minimum połowa całkowitej liczby </w:t>
      </w:r>
      <w:r w:rsidR="005878D0" w:rsidRPr="006857C9">
        <w:rPr>
          <w:rFonts w:asciiTheme="minorHAnsi" w:hAnsiTheme="minorHAnsi"/>
        </w:rPr>
        <w:t>C</w:t>
      </w:r>
      <w:r w:rsidRPr="006857C9">
        <w:rPr>
          <w:rFonts w:asciiTheme="minorHAnsi" w:hAnsiTheme="minorHAnsi"/>
        </w:rPr>
        <w:t>złonków Komitetu, w tym Przewodniczący bądź Zastępca.</w:t>
      </w:r>
    </w:p>
    <w:p w14:paraId="05B1086E" w14:textId="433034FA" w:rsidR="000A2BA4" w:rsidRPr="006857C9" w:rsidRDefault="000A2BA4">
      <w:pPr>
        <w:pStyle w:val="Akapitzlist"/>
        <w:numPr>
          <w:ilvl w:val="0"/>
          <w:numId w:val="4"/>
        </w:numPr>
        <w:spacing w:before="100" w:beforeAutospacing="1" w:after="100" w:afterAutospacing="1"/>
        <w:jc w:val="both"/>
        <w:rPr>
          <w:rFonts w:asciiTheme="minorHAnsi" w:hAnsiTheme="minorHAnsi"/>
        </w:rPr>
      </w:pPr>
      <w:r w:rsidRPr="006857C9">
        <w:rPr>
          <w:rFonts w:asciiTheme="minorHAnsi" w:hAnsiTheme="minorHAnsi"/>
        </w:rPr>
        <w:t xml:space="preserve">Za podstawowy sposób komunikacji pomiędzy członkami Komitetu uznaje się spotkania </w:t>
      </w:r>
      <w:r w:rsidR="00B578B0" w:rsidRPr="006857C9">
        <w:rPr>
          <w:rFonts w:asciiTheme="minorHAnsi" w:hAnsiTheme="minorHAnsi"/>
        </w:rPr>
        <w:br/>
      </w:r>
      <w:r w:rsidRPr="006857C9">
        <w:rPr>
          <w:rFonts w:asciiTheme="minorHAnsi" w:hAnsiTheme="minorHAnsi"/>
        </w:rPr>
        <w:t>i korespondencję elektroniczną. Dopuszcza się powiadomienie telefoniczne.</w:t>
      </w:r>
    </w:p>
    <w:p w14:paraId="4143837E" w14:textId="5A571E32" w:rsidR="0092513F" w:rsidRPr="006857C9" w:rsidRDefault="0092513F">
      <w:pPr>
        <w:pStyle w:val="Akapitzlist"/>
        <w:numPr>
          <w:ilvl w:val="0"/>
          <w:numId w:val="4"/>
        </w:numPr>
        <w:spacing w:before="100" w:beforeAutospacing="1" w:after="100" w:afterAutospacing="1"/>
        <w:jc w:val="both"/>
        <w:rPr>
          <w:rFonts w:asciiTheme="minorHAnsi" w:hAnsiTheme="minorHAnsi"/>
        </w:rPr>
      </w:pPr>
      <w:r w:rsidRPr="006857C9">
        <w:rPr>
          <w:rFonts w:asciiTheme="minorHAnsi" w:hAnsiTheme="minorHAnsi"/>
        </w:rPr>
        <w:t>W pracach Komitetu mogą brać udział eksperci oraz inne osoby zaproszone przez Przewodniczącego Komitetu lub Prezydenta Miasta Sosnowca, nie będące jego członkami</w:t>
      </w:r>
      <w:r w:rsidR="009E4316" w:rsidRPr="006857C9">
        <w:rPr>
          <w:rFonts w:asciiTheme="minorHAnsi" w:hAnsiTheme="minorHAnsi"/>
        </w:rPr>
        <w:t>.</w:t>
      </w:r>
    </w:p>
    <w:p w14:paraId="7D572C04" w14:textId="77777777" w:rsidR="0092513F" w:rsidRPr="006857C9" w:rsidRDefault="0092513F">
      <w:pPr>
        <w:pStyle w:val="Akapitzlist"/>
        <w:numPr>
          <w:ilvl w:val="0"/>
          <w:numId w:val="4"/>
        </w:numPr>
        <w:spacing w:before="100" w:beforeAutospacing="1" w:after="100" w:afterAutospacing="1"/>
        <w:jc w:val="both"/>
        <w:rPr>
          <w:rFonts w:asciiTheme="minorHAnsi" w:hAnsiTheme="minorHAnsi"/>
        </w:rPr>
      </w:pPr>
      <w:r w:rsidRPr="006857C9">
        <w:rPr>
          <w:rFonts w:asciiTheme="minorHAnsi" w:hAnsiTheme="minorHAnsi"/>
        </w:rPr>
        <w:t>Osoby zaproszone uczestniczą w posiedzeniach Komitetu z głosem doradczym, bez prawa do głosowania.</w:t>
      </w:r>
    </w:p>
    <w:p w14:paraId="1392BC55" w14:textId="356D00A2" w:rsidR="00476C12" w:rsidRPr="006857C9" w:rsidRDefault="00476C12">
      <w:pPr>
        <w:pStyle w:val="Akapitzlist"/>
        <w:numPr>
          <w:ilvl w:val="0"/>
          <w:numId w:val="4"/>
        </w:numPr>
        <w:spacing w:before="100" w:beforeAutospacing="1" w:after="100" w:afterAutospacing="1"/>
        <w:jc w:val="both"/>
        <w:rPr>
          <w:rFonts w:asciiTheme="minorHAnsi" w:hAnsiTheme="minorHAnsi"/>
        </w:rPr>
      </w:pPr>
      <w:r w:rsidRPr="006857C9">
        <w:rPr>
          <w:rFonts w:asciiTheme="minorHAnsi" w:hAnsiTheme="minorHAnsi"/>
        </w:rPr>
        <w:t>W przypadku członków będących pracownikami Urzędu Miejskiego w Sosnowcu lub podległych jednostek budżetowych, praca w Komitecie odbywa się w ramach obowiązków służbowych.</w:t>
      </w:r>
    </w:p>
    <w:p w14:paraId="2B9B0AB4" w14:textId="2EBB996C" w:rsidR="000A2BA4" w:rsidRPr="006857C9" w:rsidRDefault="00476C12">
      <w:pPr>
        <w:pStyle w:val="Akapitzlist"/>
        <w:numPr>
          <w:ilvl w:val="0"/>
          <w:numId w:val="4"/>
        </w:numPr>
        <w:spacing w:before="100" w:beforeAutospacing="1" w:after="100" w:afterAutospacing="1"/>
        <w:jc w:val="both"/>
        <w:rPr>
          <w:rFonts w:asciiTheme="minorHAnsi" w:hAnsiTheme="minorHAnsi"/>
        </w:rPr>
      </w:pPr>
      <w:r w:rsidRPr="006857C9">
        <w:rPr>
          <w:rFonts w:asciiTheme="minorHAnsi" w:hAnsiTheme="minorHAnsi"/>
        </w:rPr>
        <w:t>Uczestnictwo w Komitecie ma charakter społeczny. Za udział w posiedzeniach i pracach Komitetu nie przysługuje jej członkom wynagrodzenie, dieta, zwrot kosztów podróży, zwolnienie z pracy ani rekompensata za utracone zarobki.</w:t>
      </w:r>
    </w:p>
    <w:p w14:paraId="0E78CA48" w14:textId="4D9F818A" w:rsidR="00F43050" w:rsidRPr="006857C9" w:rsidRDefault="00F43050" w:rsidP="00752974">
      <w:pPr>
        <w:tabs>
          <w:tab w:val="left" w:pos="5103"/>
        </w:tabs>
        <w:jc w:val="center"/>
        <w:rPr>
          <w:b/>
          <w:bCs/>
        </w:rPr>
      </w:pPr>
      <w:r w:rsidRPr="006857C9">
        <w:rPr>
          <w:b/>
          <w:bCs/>
        </w:rPr>
        <w:t xml:space="preserve">Rozdział </w:t>
      </w:r>
      <w:r w:rsidR="00752974" w:rsidRPr="006857C9">
        <w:rPr>
          <w:b/>
          <w:bCs/>
        </w:rPr>
        <w:t>5</w:t>
      </w:r>
      <w:r w:rsidRPr="006857C9">
        <w:rPr>
          <w:b/>
          <w:bCs/>
        </w:rPr>
        <w:br/>
        <w:t>Sposób podejmowania decyzji</w:t>
      </w:r>
    </w:p>
    <w:p w14:paraId="69C55399" w14:textId="77777777" w:rsidR="00752974" w:rsidRPr="006857C9" w:rsidRDefault="00752974" w:rsidP="00752974">
      <w:pPr>
        <w:tabs>
          <w:tab w:val="left" w:pos="5103"/>
        </w:tabs>
        <w:jc w:val="center"/>
        <w:rPr>
          <w:b/>
          <w:bCs/>
        </w:rPr>
      </w:pPr>
    </w:p>
    <w:p w14:paraId="1EEFF3CC" w14:textId="09478FEA" w:rsidR="00896D8E" w:rsidRPr="006857C9" w:rsidRDefault="00896D8E" w:rsidP="00903C44">
      <w:pPr>
        <w:ind w:left="3"/>
        <w:contextualSpacing/>
        <w:jc w:val="center"/>
        <w:rPr>
          <w:rFonts w:asciiTheme="minorHAnsi" w:hAnsiTheme="minorHAnsi"/>
        </w:rPr>
      </w:pPr>
      <w:r w:rsidRPr="006857C9">
        <w:rPr>
          <w:rFonts w:asciiTheme="minorHAnsi" w:hAnsiTheme="minorHAnsi"/>
        </w:rPr>
        <w:t>§ 8.</w:t>
      </w:r>
    </w:p>
    <w:p w14:paraId="791EF1F3" w14:textId="5D17687C" w:rsidR="00A57644" w:rsidRPr="006857C9" w:rsidRDefault="00896D8E" w:rsidP="00B578B0">
      <w:pPr>
        <w:pStyle w:val="Akapitzlist"/>
        <w:numPr>
          <w:ilvl w:val="0"/>
          <w:numId w:val="9"/>
        </w:numPr>
        <w:ind w:left="426" w:hanging="426"/>
        <w:jc w:val="both"/>
        <w:rPr>
          <w:rFonts w:asciiTheme="minorHAnsi" w:hAnsiTheme="minorHAnsi"/>
        </w:rPr>
      </w:pPr>
      <w:r w:rsidRPr="006857C9">
        <w:rPr>
          <w:rFonts w:asciiTheme="minorHAnsi" w:hAnsiTheme="minorHAnsi"/>
        </w:rPr>
        <w:t xml:space="preserve">Komitet wypracowuje stanowisko na posiedzeniach, w zakresie spraw związanych z tematyką </w:t>
      </w:r>
      <w:r w:rsidRPr="006857C9">
        <w:rPr>
          <w:rFonts w:asciiTheme="minorHAnsi" w:hAnsiTheme="minorHAnsi"/>
        </w:rPr>
        <w:br/>
        <w:t>rewitalizacji</w:t>
      </w:r>
      <w:r w:rsidR="003134D3" w:rsidRPr="006857C9">
        <w:rPr>
          <w:rFonts w:asciiTheme="minorHAnsi" w:hAnsiTheme="minorHAnsi"/>
        </w:rPr>
        <w:t xml:space="preserve"> ze szczególnym uwzględnieniem opiniowania uchwał dotyczących gminnego programu</w:t>
      </w:r>
      <w:r w:rsidR="007D4AF8" w:rsidRPr="006857C9">
        <w:rPr>
          <w:rFonts w:asciiTheme="minorHAnsi" w:hAnsiTheme="minorHAnsi"/>
        </w:rPr>
        <w:t xml:space="preserve"> </w:t>
      </w:r>
      <w:r w:rsidR="003134D3" w:rsidRPr="006857C9">
        <w:rPr>
          <w:rFonts w:asciiTheme="minorHAnsi" w:hAnsiTheme="minorHAnsi"/>
        </w:rPr>
        <w:t>rewitalizacji oraz przedsięwzięć rewitalizacyjny</w:t>
      </w:r>
      <w:r w:rsidR="00A57644" w:rsidRPr="006857C9">
        <w:rPr>
          <w:rFonts w:asciiTheme="minorHAnsi" w:hAnsiTheme="minorHAnsi"/>
        </w:rPr>
        <w:t>ch podejmowanych na terenie Miasta Sosnowca.</w:t>
      </w:r>
    </w:p>
    <w:p w14:paraId="10BA4A6D" w14:textId="55C5DFAF" w:rsidR="007D4AF8" w:rsidRPr="006857C9" w:rsidRDefault="007D4AF8" w:rsidP="00B578B0">
      <w:pPr>
        <w:pStyle w:val="Akapitzlist"/>
        <w:numPr>
          <w:ilvl w:val="0"/>
          <w:numId w:val="9"/>
        </w:numPr>
        <w:spacing w:before="100" w:beforeAutospacing="1" w:after="100" w:afterAutospacing="1"/>
        <w:ind w:left="426" w:hanging="426"/>
        <w:jc w:val="both"/>
        <w:rPr>
          <w:rFonts w:asciiTheme="minorHAnsi" w:hAnsiTheme="minorHAnsi"/>
        </w:rPr>
      </w:pPr>
      <w:r w:rsidRPr="006857C9">
        <w:rPr>
          <w:rFonts w:asciiTheme="minorHAnsi" w:hAnsiTheme="minorHAnsi"/>
        </w:rPr>
        <w:t>Stanowisko Komitetu wyrażane jest w formie opinii.</w:t>
      </w:r>
    </w:p>
    <w:p w14:paraId="4BC22CEA" w14:textId="77777777" w:rsidR="007D4AF8" w:rsidRPr="006857C9" w:rsidRDefault="007D4AF8" w:rsidP="00B578B0">
      <w:pPr>
        <w:pStyle w:val="Akapitzlist"/>
        <w:numPr>
          <w:ilvl w:val="0"/>
          <w:numId w:val="9"/>
        </w:numPr>
        <w:spacing w:before="100" w:beforeAutospacing="1" w:after="100" w:afterAutospacing="1"/>
        <w:ind w:left="426" w:hanging="426"/>
        <w:jc w:val="both"/>
        <w:rPr>
          <w:rFonts w:asciiTheme="minorHAnsi" w:hAnsiTheme="minorHAnsi"/>
        </w:rPr>
      </w:pPr>
      <w:r w:rsidRPr="006857C9">
        <w:rPr>
          <w:rFonts w:asciiTheme="minorHAnsi" w:hAnsiTheme="minorHAnsi"/>
        </w:rPr>
        <w:t>Opinia przyjmowana jest w drodze głosowania, zwykłą większością głosów Członków obecnych na posiedzeniu Komitetu.</w:t>
      </w:r>
    </w:p>
    <w:p w14:paraId="42E89D01" w14:textId="77777777" w:rsidR="007D4AF8" w:rsidRPr="006857C9" w:rsidRDefault="00F43050" w:rsidP="00B578B0">
      <w:pPr>
        <w:pStyle w:val="Akapitzlist"/>
        <w:numPr>
          <w:ilvl w:val="0"/>
          <w:numId w:val="9"/>
        </w:numPr>
        <w:spacing w:before="100" w:beforeAutospacing="1" w:after="100" w:afterAutospacing="1"/>
        <w:ind w:left="426" w:hanging="426"/>
        <w:jc w:val="both"/>
        <w:rPr>
          <w:rFonts w:asciiTheme="minorHAnsi" w:hAnsiTheme="minorHAnsi"/>
        </w:rPr>
      </w:pPr>
      <w:r w:rsidRPr="006857C9">
        <w:rPr>
          <w:rFonts w:asciiTheme="minorHAnsi" w:hAnsiTheme="minorHAnsi"/>
        </w:rPr>
        <w:t>W przypadku równowagi głosów, decydującym jest głos Przewodniczącego.</w:t>
      </w:r>
    </w:p>
    <w:p w14:paraId="2002C9E9" w14:textId="5B2E395B" w:rsidR="007D4AF8" w:rsidRPr="006857C9" w:rsidRDefault="00F43050" w:rsidP="00B578B0">
      <w:pPr>
        <w:pStyle w:val="Akapitzlist"/>
        <w:numPr>
          <w:ilvl w:val="0"/>
          <w:numId w:val="9"/>
        </w:numPr>
        <w:spacing w:before="100" w:beforeAutospacing="1" w:after="100" w:afterAutospacing="1"/>
        <w:ind w:left="426" w:hanging="426"/>
        <w:jc w:val="both"/>
        <w:rPr>
          <w:rFonts w:asciiTheme="minorHAnsi" w:hAnsiTheme="minorHAnsi"/>
        </w:rPr>
      </w:pPr>
      <w:r w:rsidRPr="006857C9">
        <w:rPr>
          <w:rFonts w:asciiTheme="minorHAnsi" w:hAnsiTheme="minorHAnsi"/>
        </w:rPr>
        <w:t>W przypadku nieobecności Przewodniczącego Komitetu, decydujący głos podczas równowagi liczby głosów ma Zastępca Przewodniczącego Komitetu.</w:t>
      </w:r>
    </w:p>
    <w:p w14:paraId="4DF0F97A" w14:textId="77777777" w:rsidR="007D4AF8" w:rsidRPr="006857C9" w:rsidRDefault="00F43050" w:rsidP="00B578B0">
      <w:pPr>
        <w:pStyle w:val="Akapitzlist"/>
        <w:numPr>
          <w:ilvl w:val="0"/>
          <w:numId w:val="9"/>
        </w:numPr>
        <w:spacing w:before="100" w:beforeAutospacing="1" w:after="100" w:afterAutospacing="1"/>
        <w:ind w:left="426" w:hanging="426"/>
        <w:jc w:val="both"/>
        <w:rPr>
          <w:rFonts w:asciiTheme="minorHAnsi" w:hAnsiTheme="minorHAnsi"/>
        </w:rPr>
      </w:pPr>
      <w:r w:rsidRPr="006857C9">
        <w:rPr>
          <w:rFonts w:asciiTheme="minorHAnsi" w:hAnsiTheme="minorHAnsi"/>
        </w:rPr>
        <w:t>W przypadku 50% lub więcej głosów „wstrzymujących</w:t>
      </w:r>
      <w:r w:rsidR="007D4AF8" w:rsidRPr="006857C9">
        <w:rPr>
          <w:rFonts w:asciiTheme="minorHAnsi" w:hAnsiTheme="minorHAnsi"/>
        </w:rPr>
        <w:t xml:space="preserve"> </w:t>
      </w:r>
      <w:r w:rsidRPr="006857C9">
        <w:rPr>
          <w:rFonts w:asciiTheme="minorHAnsi" w:hAnsiTheme="minorHAnsi"/>
        </w:rPr>
        <w:t xml:space="preserve">się”, dyskusja w sprawie jest kontynuowana, a następnie głosowanie odbywa się ponownie. </w:t>
      </w:r>
    </w:p>
    <w:p w14:paraId="74689DB8" w14:textId="175B460E" w:rsidR="007D4AF8" w:rsidRPr="006857C9" w:rsidRDefault="00F43050" w:rsidP="00B578B0">
      <w:pPr>
        <w:pStyle w:val="Akapitzlist"/>
        <w:numPr>
          <w:ilvl w:val="0"/>
          <w:numId w:val="9"/>
        </w:numPr>
        <w:spacing w:before="100" w:beforeAutospacing="1" w:after="100" w:afterAutospacing="1"/>
        <w:ind w:left="426" w:hanging="426"/>
        <w:jc w:val="both"/>
        <w:rPr>
          <w:rFonts w:asciiTheme="minorHAnsi" w:hAnsiTheme="minorHAnsi"/>
        </w:rPr>
      </w:pPr>
      <w:r w:rsidRPr="006857C9">
        <w:rPr>
          <w:rFonts w:asciiTheme="minorHAnsi" w:hAnsiTheme="minorHAnsi"/>
        </w:rPr>
        <w:t>W przypadku, gdy Komitet będzie zajmował stanowisko w drodze głosowania:</w:t>
      </w:r>
    </w:p>
    <w:p w14:paraId="68201957" w14:textId="6259BEF0" w:rsidR="007D4AF8" w:rsidRPr="006857C9" w:rsidRDefault="00F43050" w:rsidP="00B578B0">
      <w:pPr>
        <w:pStyle w:val="Akapitzlist"/>
        <w:spacing w:before="100" w:beforeAutospacing="1" w:after="100" w:afterAutospacing="1"/>
        <w:ind w:left="567" w:hanging="141"/>
        <w:jc w:val="both"/>
        <w:rPr>
          <w:rFonts w:asciiTheme="minorHAnsi" w:hAnsiTheme="minorHAnsi"/>
        </w:rPr>
      </w:pPr>
      <w:r w:rsidRPr="006857C9">
        <w:rPr>
          <w:rFonts w:asciiTheme="minorHAnsi" w:hAnsiTheme="minorHAnsi"/>
        </w:rPr>
        <w:lastRenderedPageBreak/>
        <w:t xml:space="preserve">1) Członkowie, o których mowa w </w:t>
      </w:r>
      <w:r w:rsidR="007D4AF8" w:rsidRPr="006857C9">
        <w:rPr>
          <w:rFonts w:asciiTheme="minorHAnsi" w:hAnsiTheme="minorHAnsi"/>
        </w:rPr>
        <w:t xml:space="preserve">§ 3 ust. 5 pkt 7 </w:t>
      </w:r>
      <w:r w:rsidRPr="006857C9">
        <w:rPr>
          <w:rFonts w:asciiTheme="minorHAnsi" w:hAnsiTheme="minorHAnsi"/>
        </w:rPr>
        <w:t xml:space="preserve">a wyznaczeni przez Prezydenta Miasta </w:t>
      </w:r>
      <w:r w:rsidR="007D4AF8" w:rsidRPr="006857C9">
        <w:rPr>
          <w:rFonts w:asciiTheme="minorHAnsi" w:hAnsiTheme="minorHAnsi"/>
        </w:rPr>
        <w:t>Sosnowca</w:t>
      </w:r>
      <w:r w:rsidRPr="006857C9">
        <w:rPr>
          <w:rFonts w:asciiTheme="minorHAnsi" w:hAnsiTheme="minorHAnsi"/>
        </w:rPr>
        <w:t xml:space="preserve">, nie biorą udziału w głosowaniu, jeżeli dotyczy ono projektów dokumentów, których opracowanie jest zadaniem Prezydenta Miasta </w:t>
      </w:r>
      <w:r w:rsidR="007D4AF8" w:rsidRPr="006857C9">
        <w:rPr>
          <w:rFonts w:asciiTheme="minorHAnsi" w:hAnsiTheme="minorHAnsi"/>
        </w:rPr>
        <w:t>Sosnowca,</w:t>
      </w:r>
    </w:p>
    <w:p w14:paraId="4F649A25" w14:textId="6D3267FF" w:rsidR="008C3050" w:rsidRPr="0056718F" w:rsidRDefault="00F43050" w:rsidP="0056718F">
      <w:pPr>
        <w:pStyle w:val="Akapitzlist"/>
        <w:spacing w:before="100" w:beforeAutospacing="1" w:after="100" w:afterAutospacing="1"/>
        <w:ind w:left="567" w:hanging="141"/>
        <w:jc w:val="both"/>
        <w:rPr>
          <w:rFonts w:asciiTheme="minorHAnsi" w:hAnsiTheme="minorHAnsi"/>
        </w:rPr>
      </w:pPr>
      <w:r w:rsidRPr="006857C9">
        <w:rPr>
          <w:rFonts w:asciiTheme="minorHAnsi" w:hAnsiTheme="minorHAnsi"/>
        </w:rPr>
        <w:t xml:space="preserve">2) Członkowie, o których mowa w </w:t>
      </w:r>
      <w:r w:rsidR="00283670" w:rsidRPr="006857C9">
        <w:rPr>
          <w:rFonts w:asciiTheme="minorHAnsi" w:hAnsiTheme="minorHAnsi"/>
        </w:rPr>
        <w:t xml:space="preserve">§ 3 ust. 5 pkt 1-6 i 8 </w:t>
      </w:r>
      <w:r w:rsidRPr="006857C9">
        <w:rPr>
          <w:rFonts w:asciiTheme="minorHAnsi" w:hAnsiTheme="minorHAnsi"/>
        </w:rPr>
        <w:t xml:space="preserve">nie biorą udziału w głosowaniu, jeżeli związane jest ono ze sprawami </w:t>
      </w:r>
      <w:r w:rsidR="006D3DB1" w:rsidRPr="006857C9">
        <w:rPr>
          <w:rFonts w:asciiTheme="minorHAnsi" w:hAnsiTheme="minorHAnsi"/>
        </w:rPr>
        <w:t xml:space="preserve">dotyczącymi jego osoby lub jego interesów, </w:t>
      </w:r>
      <w:r w:rsidRPr="006857C9">
        <w:rPr>
          <w:rFonts w:asciiTheme="minorHAnsi" w:hAnsiTheme="minorHAnsi"/>
        </w:rPr>
        <w:t>które ich bezpośrednio dotyczą.</w:t>
      </w:r>
    </w:p>
    <w:p w14:paraId="5E8133DB" w14:textId="77777777" w:rsidR="0056718F" w:rsidRDefault="0056718F" w:rsidP="00630349">
      <w:pPr>
        <w:pStyle w:val="Akapitzlist"/>
        <w:spacing w:before="100" w:beforeAutospacing="1" w:after="100" w:afterAutospacing="1"/>
        <w:ind w:left="360"/>
        <w:jc w:val="center"/>
        <w:rPr>
          <w:rFonts w:asciiTheme="minorHAnsi" w:hAnsiTheme="minorHAnsi"/>
        </w:rPr>
      </w:pPr>
    </w:p>
    <w:p w14:paraId="4D24EB0C" w14:textId="7C897C04" w:rsidR="00630349" w:rsidRPr="007A2B02" w:rsidRDefault="00630349" w:rsidP="00630349">
      <w:pPr>
        <w:pStyle w:val="Akapitzlist"/>
        <w:spacing w:before="100" w:beforeAutospacing="1" w:after="100" w:afterAutospacing="1"/>
        <w:ind w:left="360"/>
        <w:jc w:val="center"/>
        <w:rPr>
          <w:rFonts w:asciiTheme="minorHAnsi" w:hAnsiTheme="minorHAnsi"/>
        </w:rPr>
      </w:pPr>
      <w:r w:rsidRPr="007A2B02">
        <w:rPr>
          <w:rFonts w:asciiTheme="minorHAnsi" w:hAnsiTheme="minorHAnsi"/>
        </w:rPr>
        <w:t xml:space="preserve">§ </w:t>
      </w:r>
      <w:r w:rsidR="0056718F" w:rsidRPr="007A2B02">
        <w:rPr>
          <w:rFonts w:asciiTheme="minorHAnsi" w:hAnsiTheme="minorHAnsi"/>
        </w:rPr>
        <w:t>9</w:t>
      </w:r>
      <w:r w:rsidRPr="007A2B02">
        <w:rPr>
          <w:rFonts w:asciiTheme="minorHAnsi" w:hAnsiTheme="minorHAnsi"/>
        </w:rPr>
        <w:t>.</w:t>
      </w:r>
    </w:p>
    <w:p w14:paraId="253A971F" w14:textId="76F3F497" w:rsidR="00630349" w:rsidRPr="008C3050" w:rsidRDefault="00630349" w:rsidP="008C3050">
      <w:pPr>
        <w:spacing w:before="100" w:beforeAutospacing="1" w:after="100" w:afterAutospacing="1"/>
        <w:jc w:val="both"/>
        <w:rPr>
          <w:rFonts w:asciiTheme="minorHAnsi" w:hAnsiTheme="minorHAnsi"/>
        </w:rPr>
      </w:pPr>
      <w:r w:rsidRPr="007A2B02">
        <w:rPr>
          <w:rFonts w:asciiTheme="minorHAnsi" w:hAnsiTheme="minorHAnsi"/>
        </w:rPr>
        <w:t xml:space="preserve">Zmiany </w:t>
      </w:r>
      <w:r w:rsidR="008749A1">
        <w:rPr>
          <w:rFonts w:asciiTheme="minorHAnsi" w:hAnsiTheme="minorHAnsi"/>
        </w:rPr>
        <w:t xml:space="preserve">niniejszego </w:t>
      </w:r>
      <w:r w:rsidRPr="007A2B02">
        <w:rPr>
          <w:rFonts w:asciiTheme="minorHAnsi" w:hAnsiTheme="minorHAnsi"/>
        </w:rPr>
        <w:t xml:space="preserve">Regulaminu wymagają stosownej uchwały Rady Miejskiej </w:t>
      </w:r>
      <w:r w:rsidRPr="007A2B02">
        <w:rPr>
          <w:rFonts w:asciiTheme="minorHAnsi" w:hAnsiTheme="minorHAnsi"/>
        </w:rPr>
        <w:br/>
        <w:t>w Sosnowcu.</w:t>
      </w:r>
    </w:p>
    <w:p w14:paraId="63D27875" w14:textId="4B0EAE3F" w:rsidR="00B578B0" w:rsidRPr="006857C9" w:rsidRDefault="00B578B0">
      <w:pPr>
        <w:rPr>
          <w:rFonts w:asciiTheme="minorHAnsi" w:hAnsiTheme="minorHAnsi"/>
        </w:rPr>
      </w:pPr>
      <w:r w:rsidRPr="006857C9">
        <w:rPr>
          <w:rFonts w:asciiTheme="minorHAnsi" w:hAnsiTheme="minorHAnsi"/>
        </w:rPr>
        <w:br w:type="page"/>
      </w:r>
    </w:p>
    <w:p w14:paraId="0D3F8812" w14:textId="77777777" w:rsidR="00903C44" w:rsidRPr="006857C9" w:rsidRDefault="00903C44" w:rsidP="00B578B0">
      <w:pPr>
        <w:rPr>
          <w:rFonts w:asciiTheme="minorHAnsi" w:hAnsiTheme="minorHAnsi"/>
        </w:rPr>
      </w:pPr>
    </w:p>
    <w:p w14:paraId="4EA7DD4B" w14:textId="77777777" w:rsidR="001B1C06" w:rsidRPr="006857C9" w:rsidRDefault="001B1C06" w:rsidP="00083AFA">
      <w:pPr>
        <w:ind w:left="4111"/>
        <w:jc w:val="right"/>
        <w:rPr>
          <w:rFonts w:asciiTheme="minorHAnsi" w:hAnsiTheme="minorHAnsi"/>
          <w:sz w:val="20"/>
        </w:rPr>
      </w:pPr>
    </w:p>
    <w:p w14:paraId="4593F8CF" w14:textId="357BCB31" w:rsidR="00083AFA" w:rsidRPr="006857C9" w:rsidRDefault="00952201" w:rsidP="00083AFA">
      <w:pPr>
        <w:ind w:left="4111"/>
        <w:jc w:val="right"/>
        <w:rPr>
          <w:rFonts w:asciiTheme="minorHAnsi" w:hAnsiTheme="minorHAnsi"/>
          <w:sz w:val="20"/>
        </w:rPr>
      </w:pPr>
      <w:bookmarkStart w:id="1" w:name="_Hlk180581947"/>
      <w:r w:rsidRPr="006857C9">
        <w:rPr>
          <w:rFonts w:asciiTheme="minorHAnsi" w:hAnsiTheme="minorHAnsi"/>
          <w:sz w:val="20"/>
        </w:rPr>
        <w:t>Załącznik</w:t>
      </w:r>
      <w:r w:rsidR="00083AFA" w:rsidRPr="006857C9">
        <w:rPr>
          <w:rFonts w:asciiTheme="minorHAnsi" w:hAnsiTheme="minorHAnsi"/>
          <w:sz w:val="20"/>
        </w:rPr>
        <w:t xml:space="preserve"> nr 1</w:t>
      </w:r>
      <w:r w:rsidR="00970C8B" w:rsidRPr="006857C9">
        <w:rPr>
          <w:rFonts w:asciiTheme="minorHAnsi" w:hAnsiTheme="minorHAnsi"/>
          <w:sz w:val="20"/>
        </w:rPr>
        <w:t xml:space="preserve"> </w:t>
      </w:r>
      <w:r w:rsidR="00083AFA" w:rsidRPr="006857C9">
        <w:rPr>
          <w:rFonts w:asciiTheme="minorHAnsi" w:hAnsiTheme="minorHAnsi"/>
          <w:sz w:val="20"/>
        </w:rPr>
        <w:br/>
      </w:r>
      <w:r w:rsidRPr="006857C9">
        <w:rPr>
          <w:rFonts w:asciiTheme="minorHAnsi" w:hAnsiTheme="minorHAnsi"/>
          <w:sz w:val="20"/>
        </w:rPr>
        <w:t>do Regulaminu</w:t>
      </w:r>
      <w:r w:rsidR="002B7C04" w:rsidRPr="006857C9">
        <w:rPr>
          <w:rFonts w:asciiTheme="minorHAnsi" w:hAnsiTheme="minorHAnsi"/>
          <w:sz w:val="20"/>
        </w:rPr>
        <w:t xml:space="preserve"> </w:t>
      </w:r>
      <w:r w:rsidR="00D83620" w:rsidRPr="006857C9">
        <w:rPr>
          <w:rFonts w:asciiTheme="minorHAnsi" w:hAnsiTheme="minorHAnsi"/>
          <w:sz w:val="20"/>
        </w:rPr>
        <w:t xml:space="preserve">określającego </w:t>
      </w:r>
      <w:r w:rsidR="002B7C04" w:rsidRPr="006857C9">
        <w:rPr>
          <w:rFonts w:asciiTheme="minorHAnsi" w:hAnsiTheme="minorHAnsi"/>
          <w:sz w:val="20"/>
        </w:rPr>
        <w:t>zasad</w:t>
      </w:r>
      <w:r w:rsidR="00D83620" w:rsidRPr="006857C9">
        <w:rPr>
          <w:rFonts w:asciiTheme="minorHAnsi" w:hAnsiTheme="minorHAnsi"/>
          <w:sz w:val="20"/>
        </w:rPr>
        <w:t>y</w:t>
      </w:r>
      <w:r w:rsidR="002B7C04" w:rsidRPr="006857C9">
        <w:rPr>
          <w:rFonts w:asciiTheme="minorHAnsi" w:hAnsiTheme="minorHAnsi"/>
          <w:sz w:val="20"/>
        </w:rPr>
        <w:t xml:space="preserve"> wyznaczania składu oraz</w:t>
      </w:r>
    </w:p>
    <w:p w14:paraId="10904BE8" w14:textId="6A2EA1F9" w:rsidR="008F0AB8" w:rsidRPr="006857C9" w:rsidRDefault="002B7C04" w:rsidP="00B578B0">
      <w:pPr>
        <w:ind w:left="4253"/>
        <w:rPr>
          <w:rFonts w:asciiTheme="minorHAnsi" w:hAnsiTheme="minorHAnsi"/>
          <w:sz w:val="20"/>
        </w:rPr>
      </w:pPr>
      <w:r w:rsidRPr="006857C9">
        <w:rPr>
          <w:rFonts w:asciiTheme="minorHAnsi" w:hAnsiTheme="minorHAnsi"/>
          <w:sz w:val="20"/>
        </w:rPr>
        <w:t>zasad</w:t>
      </w:r>
      <w:r w:rsidR="00D83620" w:rsidRPr="006857C9">
        <w:rPr>
          <w:rFonts w:asciiTheme="minorHAnsi" w:hAnsiTheme="minorHAnsi"/>
          <w:sz w:val="20"/>
        </w:rPr>
        <w:t>y</w:t>
      </w:r>
      <w:r w:rsidRPr="006857C9">
        <w:rPr>
          <w:rFonts w:asciiTheme="minorHAnsi" w:hAnsiTheme="minorHAnsi"/>
          <w:sz w:val="20"/>
        </w:rPr>
        <w:t xml:space="preserve"> działania Komitetu Rewitalizacji Miasta Sosnowca</w:t>
      </w:r>
      <w:r w:rsidR="00164EB7" w:rsidRPr="006857C9">
        <w:rPr>
          <w:rFonts w:asciiTheme="minorHAnsi" w:hAnsiTheme="minorHAnsi"/>
          <w:sz w:val="20"/>
        </w:rPr>
        <w:br/>
      </w:r>
    </w:p>
    <w:p w14:paraId="0452ED1B" w14:textId="619ABD35" w:rsidR="0051792A" w:rsidRPr="006857C9" w:rsidRDefault="00952201" w:rsidP="00164EB7">
      <w:pPr>
        <w:spacing w:before="100" w:beforeAutospacing="1" w:after="100" w:afterAutospacing="1"/>
        <w:ind w:left="66"/>
        <w:jc w:val="center"/>
        <w:rPr>
          <w:rFonts w:asciiTheme="minorHAnsi" w:hAnsiTheme="minorHAnsi"/>
          <w:b/>
          <w:bCs/>
        </w:rPr>
      </w:pPr>
      <w:r w:rsidRPr="006857C9">
        <w:rPr>
          <w:rFonts w:asciiTheme="minorHAnsi" w:hAnsiTheme="minorHAnsi"/>
          <w:b/>
          <w:bCs/>
        </w:rPr>
        <w:t>FORMULARZ ZGŁOSZENI</w:t>
      </w:r>
      <w:r w:rsidR="00D1575C" w:rsidRPr="006857C9">
        <w:rPr>
          <w:rFonts w:asciiTheme="minorHAnsi" w:hAnsiTheme="minorHAnsi"/>
          <w:b/>
          <w:bCs/>
        </w:rPr>
        <w:t>OWY</w:t>
      </w:r>
      <w:r w:rsidR="009C66C0" w:rsidRPr="006857C9">
        <w:rPr>
          <w:rFonts w:asciiTheme="minorHAnsi" w:hAnsiTheme="minorHAnsi"/>
          <w:b/>
          <w:bCs/>
        </w:rPr>
        <w:t xml:space="preserve"> </w:t>
      </w:r>
      <w:r w:rsidR="009C66C0" w:rsidRPr="006857C9">
        <w:rPr>
          <w:rFonts w:asciiTheme="minorHAnsi" w:hAnsiTheme="minorHAnsi"/>
          <w:b/>
          <w:bCs/>
        </w:rPr>
        <w:br/>
      </w:r>
      <w:r w:rsidRPr="006857C9">
        <w:rPr>
          <w:rFonts w:asciiTheme="minorHAnsi" w:hAnsiTheme="minorHAnsi"/>
          <w:b/>
          <w:bCs/>
        </w:rPr>
        <w:t xml:space="preserve">KANDYDATA NA CZŁONKA </w:t>
      </w:r>
      <w:r w:rsidR="00350196" w:rsidRPr="006857C9">
        <w:rPr>
          <w:rFonts w:asciiTheme="minorHAnsi" w:hAnsiTheme="minorHAnsi"/>
          <w:b/>
          <w:bCs/>
        </w:rPr>
        <w:br/>
      </w:r>
      <w:r w:rsidRPr="006857C9">
        <w:rPr>
          <w:rFonts w:asciiTheme="minorHAnsi" w:hAnsiTheme="minorHAnsi"/>
          <w:b/>
          <w:bCs/>
        </w:rPr>
        <w:t>KOMITETU REWITALIZACJI</w:t>
      </w:r>
      <w:r w:rsidR="0065625F" w:rsidRPr="006857C9">
        <w:rPr>
          <w:rFonts w:asciiTheme="minorHAnsi" w:hAnsiTheme="minorHAnsi"/>
          <w:b/>
          <w:bCs/>
        </w:rPr>
        <w:t xml:space="preserve"> MIASTA SOSNOWCA</w:t>
      </w:r>
    </w:p>
    <w:tbl>
      <w:tblPr>
        <w:tblStyle w:val="Tabela-Siatka"/>
        <w:tblW w:w="5000" w:type="pct"/>
        <w:tblLook w:val="04A0" w:firstRow="1" w:lastRow="0" w:firstColumn="1" w:lastColumn="0" w:noHBand="0" w:noVBand="1"/>
      </w:tblPr>
      <w:tblGrid>
        <w:gridCol w:w="363"/>
        <w:gridCol w:w="2468"/>
        <w:gridCol w:w="6372"/>
      </w:tblGrid>
      <w:tr w:rsidR="006857C9" w:rsidRPr="006857C9" w14:paraId="291DACFA" w14:textId="77777777" w:rsidTr="00344398">
        <w:tc>
          <w:tcPr>
            <w:tcW w:w="5000" w:type="pct"/>
            <w:gridSpan w:val="3"/>
          </w:tcPr>
          <w:p w14:paraId="6454ED3A" w14:textId="087DDBA8" w:rsidR="00083AFA" w:rsidRPr="006857C9" w:rsidRDefault="00083AFA" w:rsidP="009F6403">
            <w:pPr>
              <w:spacing w:before="100" w:beforeAutospacing="1" w:after="100" w:afterAutospacing="1"/>
              <w:jc w:val="center"/>
              <w:rPr>
                <w:rFonts w:asciiTheme="minorHAnsi" w:hAnsiTheme="minorHAnsi"/>
              </w:rPr>
            </w:pPr>
            <w:r w:rsidRPr="006857C9">
              <w:rPr>
                <w:rFonts w:asciiTheme="minorHAnsi" w:hAnsiTheme="minorHAnsi"/>
                <w:b/>
                <w:bCs/>
              </w:rPr>
              <w:t>Formularz zgłoszeniowy Kandydata na Członka Komitetu Rewitalizacji</w:t>
            </w:r>
            <w:r w:rsidRPr="006857C9">
              <w:rPr>
                <w:rFonts w:asciiTheme="minorHAnsi" w:hAnsiTheme="minorHAnsi"/>
              </w:rPr>
              <w:t xml:space="preserve"> </w:t>
            </w:r>
            <w:r w:rsidR="009F6403" w:rsidRPr="006857C9">
              <w:rPr>
                <w:rFonts w:asciiTheme="minorHAnsi" w:hAnsiTheme="minorHAnsi"/>
              </w:rPr>
              <w:br/>
            </w:r>
            <w:r w:rsidRPr="006857C9">
              <w:rPr>
                <w:rFonts w:asciiTheme="minorHAnsi" w:hAnsiTheme="minorHAnsi"/>
                <w:sz w:val="8"/>
                <w:szCs w:val="8"/>
              </w:rPr>
              <w:br/>
            </w:r>
            <w:bookmarkStart w:id="2" w:name="_Hlk180568534"/>
            <w:r w:rsidRPr="006857C9">
              <w:rPr>
                <w:rFonts w:asciiTheme="minorHAnsi" w:hAnsiTheme="minorHAnsi"/>
              </w:rPr>
              <w:t xml:space="preserve">zgodnie z § 4 ust. 5 Regulaminu określającego zasady wyznaczania składu </w:t>
            </w:r>
            <w:r w:rsidRPr="006857C9">
              <w:rPr>
                <w:rFonts w:asciiTheme="minorHAnsi" w:hAnsiTheme="minorHAnsi"/>
              </w:rPr>
              <w:br/>
              <w:t>oraz zasady działania Komitetu Rewitalizacji</w:t>
            </w:r>
            <w:bookmarkEnd w:id="2"/>
            <w:r w:rsidR="00D83620" w:rsidRPr="006857C9">
              <w:rPr>
                <w:rFonts w:asciiTheme="minorHAnsi" w:hAnsiTheme="minorHAnsi"/>
              </w:rPr>
              <w:t xml:space="preserve"> Miasta Sosnowca</w:t>
            </w:r>
          </w:p>
        </w:tc>
      </w:tr>
      <w:tr w:rsidR="006857C9" w:rsidRPr="006857C9" w14:paraId="67BA1FAB" w14:textId="77777777" w:rsidTr="001B1C06">
        <w:trPr>
          <w:trHeight w:val="483"/>
        </w:trPr>
        <w:tc>
          <w:tcPr>
            <w:tcW w:w="1538" w:type="pct"/>
            <w:gridSpan w:val="2"/>
            <w:vAlign w:val="center"/>
          </w:tcPr>
          <w:p w14:paraId="0453C3B0" w14:textId="16BCFC82" w:rsidR="004237CD" w:rsidRPr="006857C9" w:rsidRDefault="004237CD" w:rsidP="00226D18">
            <w:pPr>
              <w:spacing w:before="100" w:beforeAutospacing="1" w:after="100" w:afterAutospacing="1"/>
              <w:jc w:val="center"/>
              <w:rPr>
                <w:rFonts w:asciiTheme="minorHAnsi" w:hAnsiTheme="minorHAnsi"/>
                <w:b/>
                <w:bCs/>
                <w:sz w:val="20"/>
              </w:rPr>
            </w:pPr>
            <w:r w:rsidRPr="006857C9">
              <w:rPr>
                <w:rFonts w:asciiTheme="minorHAnsi" w:hAnsiTheme="minorHAnsi"/>
                <w:sz w:val="20"/>
              </w:rPr>
              <w:t xml:space="preserve">Imię i </w:t>
            </w:r>
            <w:r w:rsidR="003C0549" w:rsidRPr="006857C9">
              <w:rPr>
                <w:rFonts w:asciiTheme="minorHAnsi" w:hAnsiTheme="minorHAnsi"/>
                <w:sz w:val="20"/>
              </w:rPr>
              <w:t>n</w:t>
            </w:r>
            <w:r w:rsidRPr="006857C9">
              <w:rPr>
                <w:rFonts w:asciiTheme="minorHAnsi" w:hAnsiTheme="minorHAnsi"/>
                <w:sz w:val="20"/>
              </w:rPr>
              <w:t>azwisko</w:t>
            </w:r>
          </w:p>
        </w:tc>
        <w:tc>
          <w:tcPr>
            <w:tcW w:w="3462" w:type="pct"/>
          </w:tcPr>
          <w:p w14:paraId="1384C65A" w14:textId="75241558" w:rsidR="00226D18" w:rsidRPr="006857C9" w:rsidRDefault="00226D18" w:rsidP="001B1C06">
            <w:pPr>
              <w:spacing w:before="100" w:beforeAutospacing="1" w:after="100" w:afterAutospacing="1"/>
              <w:rPr>
                <w:rFonts w:asciiTheme="minorHAnsi" w:hAnsiTheme="minorHAnsi"/>
                <w:b/>
                <w:bCs/>
              </w:rPr>
            </w:pPr>
          </w:p>
        </w:tc>
      </w:tr>
      <w:tr w:rsidR="006857C9" w:rsidRPr="006857C9" w14:paraId="6E9E3B30" w14:textId="77777777" w:rsidTr="00226D18">
        <w:trPr>
          <w:trHeight w:val="510"/>
        </w:trPr>
        <w:tc>
          <w:tcPr>
            <w:tcW w:w="1538" w:type="pct"/>
            <w:gridSpan w:val="2"/>
            <w:vAlign w:val="center"/>
          </w:tcPr>
          <w:p w14:paraId="40F9BBD1" w14:textId="112EF3CE" w:rsidR="00226D18" w:rsidRPr="006857C9" w:rsidRDefault="00226D18" w:rsidP="00226D18">
            <w:pPr>
              <w:spacing w:after="100" w:afterAutospacing="1"/>
              <w:jc w:val="center"/>
              <w:rPr>
                <w:rFonts w:asciiTheme="minorHAnsi" w:hAnsiTheme="minorHAnsi"/>
                <w:sz w:val="20"/>
              </w:rPr>
            </w:pPr>
            <w:r w:rsidRPr="006857C9">
              <w:rPr>
                <w:rFonts w:asciiTheme="minorHAnsi" w:hAnsiTheme="minorHAnsi"/>
                <w:sz w:val="20"/>
              </w:rPr>
              <w:t>Adres do korespondencji</w:t>
            </w:r>
          </w:p>
        </w:tc>
        <w:tc>
          <w:tcPr>
            <w:tcW w:w="3462" w:type="pct"/>
          </w:tcPr>
          <w:p w14:paraId="47A70CAE" w14:textId="77777777" w:rsidR="00226D18" w:rsidRPr="006857C9" w:rsidRDefault="00226D18" w:rsidP="00226D18">
            <w:pPr>
              <w:spacing w:after="100" w:afterAutospacing="1"/>
              <w:rPr>
                <w:rFonts w:asciiTheme="minorHAnsi" w:hAnsiTheme="minorHAnsi"/>
                <w:b/>
                <w:bCs/>
              </w:rPr>
            </w:pPr>
          </w:p>
        </w:tc>
      </w:tr>
      <w:tr w:rsidR="006857C9" w:rsidRPr="006857C9" w14:paraId="344A0CE2" w14:textId="77777777" w:rsidTr="00226D18">
        <w:trPr>
          <w:trHeight w:val="251"/>
        </w:trPr>
        <w:tc>
          <w:tcPr>
            <w:tcW w:w="1538" w:type="pct"/>
            <w:gridSpan w:val="2"/>
            <w:vAlign w:val="center"/>
          </w:tcPr>
          <w:p w14:paraId="42F822A6" w14:textId="6660CC03" w:rsidR="00226D18" w:rsidRPr="006857C9" w:rsidRDefault="00226D18" w:rsidP="00226D18">
            <w:pPr>
              <w:spacing w:before="100" w:beforeAutospacing="1" w:after="100" w:afterAutospacing="1"/>
              <w:jc w:val="center"/>
              <w:rPr>
                <w:rFonts w:asciiTheme="minorHAnsi" w:hAnsiTheme="minorHAnsi"/>
                <w:sz w:val="20"/>
              </w:rPr>
            </w:pPr>
            <w:r w:rsidRPr="006857C9">
              <w:rPr>
                <w:rFonts w:asciiTheme="minorHAnsi" w:hAnsiTheme="minorHAnsi"/>
                <w:sz w:val="20"/>
              </w:rPr>
              <w:t>Telefon kontaktowy</w:t>
            </w:r>
          </w:p>
        </w:tc>
        <w:tc>
          <w:tcPr>
            <w:tcW w:w="3462" w:type="pct"/>
          </w:tcPr>
          <w:p w14:paraId="44560D53" w14:textId="18DCCD0D" w:rsidR="00226D18" w:rsidRPr="006857C9" w:rsidRDefault="00226D18" w:rsidP="00226D18">
            <w:pPr>
              <w:spacing w:before="100" w:beforeAutospacing="1" w:after="100" w:afterAutospacing="1"/>
              <w:rPr>
                <w:rFonts w:asciiTheme="minorHAnsi" w:hAnsiTheme="minorHAnsi"/>
                <w:b/>
                <w:bCs/>
              </w:rPr>
            </w:pPr>
          </w:p>
        </w:tc>
      </w:tr>
      <w:tr w:rsidR="006857C9" w:rsidRPr="006857C9" w14:paraId="498694CA" w14:textId="77777777" w:rsidTr="001B1C06">
        <w:trPr>
          <w:trHeight w:val="350"/>
        </w:trPr>
        <w:tc>
          <w:tcPr>
            <w:tcW w:w="1538" w:type="pct"/>
            <w:gridSpan w:val="2"/>
            <w:vAlign w:val="center"/>
          </w:tcPr>
          <w:p w14:paraId="7C31804D" w14:textId="5A950F6D" w:rsidR="00226D18" w:rsidRPr="006857C9" w:rsidRDefault="00226D18" w:rsidP="00226D18">
            <w:pPr>
              <w:spacing w:before="100" w:beforeAutospacing="1" w:after="100" w:afterAutospacing="1"/>
              <w:jc w:val="center"/>
              <w:rPr>
                <w:rFonts w:asciiTheme="minorHAnsi" w:hAnsiTheme="minorHAnsi"/>
                <w:b/>
                <w:bCs/>
                <w:sz w:val="20"/>
              </w:rPr>
            </w:pPr>
            <w:r w:rsidRPr="006857C9">
              <w:rPr>
                <w:rFonts w:asciiTheme="minorHAnsi" w:hAnsiTheme="minorHAnsi"/>
                <w:sz w:val="20"/>
              </w:rPr>
              <w:t>Adres e-mail</w:t>
            </w:r>
          </w:p>
        </w:tc>
        <w:tc>
          <w:tcPr>
            <w:tcW w:w="3462" w:type="pct"/>
          </w:tcPr>
          <w:p w14:paraId="1CE648E1" w14:textId="19DADBDE" w:rsidR="00226D18" w:rsidRPr="006857C9" w:rsidRDefault="00226D18" w:rsidP="00226D18">
            <w:pPr>
              <w:spacing w:before="100" w:beforeAutospacing="1" w:after="100" w:afterAutospacing="1"/>
              <w:rPr>
                <w:rFonts w:asciiTheme="minorHAnsi" w:hAnsiTheme="minorHAnsi"/>
                <w:b/>
                <w:bCs/>
              </w:rPr>
            </w:pPr>
          </w:p>
        </w:tc>
      </w:tr>
      <w:tr w:rsidR="006857C9" w:rsidRPr="006857C9" w14:paraId="45E88C8E" w14:textId="77777777" w:rsidTr="00344398">
        <w:tc>
          <w:tcPr>
            <w:tcW w:w="5000" w:type="pct"/>
            <w:gridSpan w:val="3"/>
          </w:tcPr>
          <w:p w14:paraId="50C58E15" w14:textId="7310EB9E" w:rsidR="00226D18" w:rsidRPr="006857C9" w:rsidRDefault="00226D18" w:rsidP="00226D18">
            <w:pPr>
              <w:spacing w:before="100" w:beforeAutospacing="1" w:after="100" w:afterAutospacing="1"/>
              <w:jc w:val="center"/>
              <w:rPr>
                <w:rFonts w:asciiTheme="minorHAnsi" w:hAnsiTheme="minorHAnsi"/>
                <w:b/>
                <w:bCs/>
              </w:rPr>
            </w:pPr>
            <w:r w:rsidRPr="006857C9">
              <w:rPr>
                <w:rFonts w:asciiTheme="minorHAnsi" w:hAnsiTheme="minorHAnsi"/>
              </w:rPr>
              <w:t>Reprezentowana kategoria podmiotów wskazanych w § 3 ust. 5 pkt 1-6 Regulaminu</w:t>
            </w:r>
            <w:r w:rsidRPr="006857C9">
              <w:rPr>
                <w:rFonts w:asciiTheme="minorHAnsi" w:hAnsiTheme="minorHAnsi"/>
              </w:rPr>
              <w:br/>
              <w:t xml:space="preserve"> (można zaznaczyć TYLKO JEDNĄ kategorię)</w:t>
            </w:r>
          </w:p>
        </w:tc>
      </w:tr>
      <w:tr w:rsidR="006857C9" w:rsidRPr="006857C9" w14:paraId="096852AE" w14:textId="77777777" w:rsidTr="001B1C06">
        <w:trPr>
          <w:trHeight w:val="1270"/>
        </w:trPr>
        <w:tc>
          <w:tcPr>
            <w:tcW w:w="197" w:type="pct"/>
          </w:tcPr>
          <w:p w14:paraId="4A392580" w14:textId="1A3DB354" w:rsidR="00226D18" w:rsidRPr="006857C9" w:rsidRDefault="00226D18" w:rsidP="00226D18">
            <w:pPr>
              <w:spacing w:before="100" w:beforeAutospacing="1" w:after="100" w:afterAutospacing="1"/>
              <w:jc w:val="center"/>
              <w:rPr>
                <w:rFonts w:asciiTheme="minorHAnsi" w:hAnsiTheme="minorHAnsi"/>
                <w:b/>
                <w:bCs/>
              </w:rPr>
            </w:pPr>
            <w:r w:rsidRPr="006857C9">
              <w:rPr>
                <w:rFonts w:asciiTheme="minorHAnsi" w:hAnsiTheme="minorHAnsi"/>
                <w:b/>
                <w:bCs/>
                <w:noProof/>
              </w:rPr>
              <mc:AlternateContent>
                <mc:Choice Requires="wps">
                  <w:drawing>
                    <wp:anchor distT="0" distB="0" distL="114300" distR="114300" simplePos="0" relativeHeight="251671552" behindDoc="0" locked="0" layoutInCell="1" allowOverlap="1" wp14:anchorId="0DE8CE89" wp14:editId="1ACF3245">
                      <wp:simplePos x="0" y="0"/>
                      <wp:positionH relativeFrom="column">
                        <wp:posOffset>-35560</wp:posOffset>
                      </wp:positionH>
                      <wp:positionV relativeFrom="paragraph">
                        <wp:posOffset>446561</wp:posOffset>
                      </wp:positionV>
                      <wp:extent cx="138023" cy="129396"/>
                      <wp:effectExtent l="0" t="0" r="14605" b="23495"/>
                      <wp:wrapNone/>
                      <wp:docPr id="1486446422" name="Prostokąt 1"/>
                      <wp:cNvGraphicFramePr/>
                      <a:graphic xmlns:a="http://schemas.openxmlformats.org/drawingml/2006/main">
                        <a:graphicData uri="http://schemas.microsoft.com/office/word/2010/wordprocessingShape">
                          <wps:wsp>
                            <wps:cNvSpPr/>
                            <wps:spPr>
                              <a:xfrm>
                                <a:off x="0" y="0"/>
                                <a:ext cx="138023" cy="12939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4469D" id="Prostokąt 1" o:spid="_x0000_s1026" style="position:absolute;margin-left:-2.8pt;margin-top:35.15pt;width:10.85pt;height:10.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" fillcolor="white [3201]" strokecolor="black [3213]" strokeweight="1pt"/>
                  </w:pict>
                </mc:Fallback>
              </mc:AlternateContent>
            </w:r>
          </w:p>
        </w:tc>
        <w:tc>
          <w:tcPr>
            <w:tcW w:w="4803" w:type="pct"/>
            <w:gridSpan w:val="2"/>
          </w:tcPr>
          <w:p w14:paraId="22AF6773" w14:textId="77777777" w:rsidR="00226D18" w:rsidRPr="006857C9" w:rsidRDefault="00226D18" w:rsidP="00226D18">
            <w:pPr>
              <w:pStyle w:val="Akapitzlist"/>
              <w:autoSpaceDE w:val="0"/>
              <w:autoSpaceDN w:val="0"/>
              <w:adjustRightInd w:val="0"/>
              <w:spacing w:after="59"/>
              <w:rPr>
                <w:rFonts w:asciiTheme="minorHAnsi" w:hAnsiTheme="minorHAnsi"/>
                <w:sz w:val="12"/>
                <w:szCs w:val="12"/>
              </w:rPr>
            </w:pPr>
          </w:p>
          <w:p w14:paraId="60BAC011" w14:textId="3B3606CB" w:rsidR="00226D18" w:rsidRPr="006857C9" w:rsidRDefault="00226D18" w:rsidP="00226D18">
            <w:pPr>
              <w:pStyle w:val="Akapitzlist"/>
              <w:autoSpaceDE w:val="0"/>
              <w:autoSpaceDN w:val="0"/>
              <w:adjustRightInd w:val="0"/>
              <w:spacing w:after="59"/>
              <w:ind w:left="0"/>
              <w:rPr>
                <w:rFonts w:asciiTheme="minorHAnsi" w:hAnsiTheme="minorHAnsi"/>
                <w:szCs w:val="22"/>
              </w:rPr>
            </w:pPr>
            <w:r w:rsidRPr="006857C9">
              <w:rPr>
                <w:rFonts w:asciiTheme="minorHAnsi" w:hAnsiTheme="minorHAnsi"/>
                <w:szCs w:val="22"/>
              </w:rPr>
              <w:t>mieszkaniec obszaru rewitalizacji lub właściciel, użytkownik wieczysty nieruchomości lub podmiotu zarządzającego nieruchomością znajdującą się na obszarze rewitalizacji, w tym spółdzielni mieszkaniowej, wspólnoty mieszkaniowej, społecznej inicjatywy mieszkaniowej, towarzystwa budownictwa społecznego lub członek kooperatywy mieszkaniowej</w:t>
            </w:r>
          </w:p>
          <w:p w14:paraId="618A1584" w14:textId="56FBF047" w:rsidR="00226D18" w:rsidRPr="006857C9" w:rsidRDefault="00226D18" w:rsidP="00226D18">
            <w:pPr>
              <w:pStyle w:val="Akapitzlist"/>
              <w:autoSpaceDE w:val="0"/>
              <w:autoSpaceDN w:val="0"/>
              <w:adjustRightInd w:val="0"/>
              <w:rPr>
                <w:rFonts w:asciiTheme="minorHAnsi" w:hAnsiTheme="minorHAnsi"/>
                <w:b/>
                <w:bCs/>
                <w:sz w:val="8"/>
                <w:szCs w:val="8"/>
              </w:rPr>
            </w:pPr>
          </w:p>
        </w:tc>
      </w:tr>
      <w:tr w:rsidR="006857C9" w:rsidRPr="006857C9" w14:paraId="57F7C8D2" w14:textId="77777777" w:rsidTr="00344398">
        <w:trPr>
          <w:trHeight w:val="567"/>
        </w:trPr>
        <w:tc>
          <w:tcPr>
            <w:tcW w:w="197" w:type="pct"/>
          </w:tcPr>
          <w:p w14:paraId="21A9DE85" w14:textId="5F4A3B2F" w:rsidR="00226D18" w:rsidRPr="006857C9" w:rsidRDefault="00226D18" w:rsidP="00226D18">
            <w:pPr>
              <w:spacing w:before="100" w:beforeAutospacing="1" w:after="100" w:afterAutospacing="1"/>
              <w:jc w:val="center"/>
              <w:rPr>
                <w:rFonts w:asciiTheme="minorHAnsi" w:hAnsiTheme="minorHAnsi"/>
                <w:b/>
                <w:bCs/>
              </w:rPr>
            </w:pPr>
            <w:r w:rsidRPr="006857C9">
              <w:rPr>
                <w:rFonts w:asciiTheme="minorHAnsi" w:hAnsiTheme="minorHAnsi"/>
                <w:b/>
                <w:bCs/>
                <w:noProof/>
              </w:rPr>
              <mc:AlternateContent>
                <mc:Choice Requires="wps">
                  <w:drawing>
                    <wp:anchor distT="0" distB="0" distL="114300" distR="114300" simplePos="0" relativeHeight="251672576" behindDoc="0" locked="0" layoutInCell="1" allowOverlap="1" wp14:anchorId="3DCD6479" wp14:editId="60ED618D">
                      <wp:simplePos x="0" y="0"/>
                      <wp:positionH relativeFrom="column">
                        <wp:posOffset>-38735</wp:posOffset>
                      </wp:positionH>
                      <wp:positionV relativeFrom="paragraph">
                        <wp:posOffset>106728</wp:posOffset>
                      </wp:positionV>
                      <wp:extent cx="138023" cy="129396"/>
                      <wp:effectExtent l="0" t="0" r="14605" b="23495"/>
                      <wp:wrapNone/>
                      <wp:docPr id="304244326" name="Prostokąt 1"/>
                      <wp:cNvGraphicFramePr/>
                      <a:graphic xmlns:a="http://schemas.openxmlformats.org/drawingml/2006/main">
                        <a:graphicData uri="http://schemas.microsoft.com/office/word/2010/wordprocessingShape">
                          <wps:wsp>
                            <wps:cNvSpPr/>
                            <wps:spPr>
                              <a:xfrm>
                                <a:off x="0" y="0"/>
                                <a:ext cx="138023" cy="12939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1EF48" id="Prostokąt 1" o:spid="_x0000_s1026" style="position:absolute;margin-left:-3.05pt;margin-top:8.4pt;width:10.85pt;height:10.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" fillcolor="white [3201]" strokecolor="black [3213]" strokeweight="1pt"/>
                  </w:pict>
                </mc:Fallback>
              </mc:AlternateContent>
            </w:r>
          </w:p>
        </w:tc>
        <w:tc>
          <w:tcPr>
            <w:tcW w:w="4803" w:type="pct"/>
            <w:gridSpan w:val="2"/>
            <w:vAlign w:val="center"/>
          </w:tcPr>
          <w:p w14:paraId="1EFC8144" w14:textId="2CC573A5" w:rsidR="00226D18" w:rsidRPr="006857C9" w:rsidRDefault="00226D18" w:rsidP="00226D18">
            <w:pPr>
              <w:spacing w:before="100" w:beforeAutospacing="1" w:after="100" w:afterAutospacing="1"/>
              <w:rPr>
                <w:rFonts w:asciiTheme="minorHAnsi" w:hAnsiTheme="minorHAnsi"/>
                <w:szCs w:val="22"/>
              </w:rPr>
            </w:pPr>
            <w:r w:rsidRPr="006857C9">
              <w:rPr>
                <w:rFonts w:asciiTheme="minorHAnsi" w:hAnsiTheme="minorHAnsi"/>
                <w:szCs w:val="22"/>
              </w:rPr>
              <w:t>mieszkaniec gminy inni niż wymienieni powyżej</w:t>
            </w:r>
          </w:p>
        </w:tc>
      </w:tr>
      <w:tr w:rsidR="006857C9" w:rsidRPr="006857C9" w14:paraId="485A60D7" w14:textId="77777777" w:rsidTr="001B1C06">
        <w:trPr>
          <w:trHeight w:val="787"/>
        </w:trPr>
        <w:tc>
          <w:tcPr>
            <w:tcW w:w="197" w:type="pct"/>
          </w:tcPr>
          <w:p w14:paraId="43049FCE" w14:textId="1BC1DE33" w:rsidR="00226D18" w:rsidRPr="006857C9" w:rsidRDefault="00226D18" w:rsidP="00226D18">
            <w:pPr>
              <w:spacing w:before="100" w:beforeAutospacing="1" w:after="100" w:afterAutospacing="1"/>
              <w:jc w:val="center"/>
              <w:rPr>
                <w:rFonts w:asciiTheme="minorHAnsi" w:hAnsiTheme="minorHAnsi"/>
                <w:b/>
                <w:bCs/>
              </w:rPr>
            </w:pPr>
            <w:r w:rsidRPr="006857C9">
              <w:rPr>
                <w:rFonts w:asciiTheme="minorHAnsi" w:hAnsiTheme="minorHAnsi"/>
                <w:b/>
                <w:bCs/>
                <w:noProof/>
              </w:rPr>
              <mc:AlternateContent>
                <mc:Choice Requires="wps">
                  <w:drawing>
                    <wp:anchor distT="0" distB="0" distL="114300" distR="114300" simplePos="0" relativeHeight="251673600" behindDoc="0" locked="0" layoutInCell="1" allowOverlap="1" wp14:anchorId="777618F9" wp14:editId="145F4555">
                      <wp:simplePos x="0" y="0"/>
                      <wp:positionH relativeFrom="column">
                        <wp:posOffset>-38843</wp:posOffset>
                      </wp:positionH>
                      <wp:positionV relativeFrom="paragraph">
                        <wp:posOffset>138430</wp:posOffset>
                      </wp:positionV>
                      <wp:extent cx="138023" cy="129396"/>
                      <wp:effectExtent l="0" t="0" r="14605" b="23495"/>
                      <wp:wrapNone/>
                      <wp:docPr id="1383207934" name="Prostokąt 1"/>
                      <wp:cNvGraphicFramePr/>
                      <a:graphic xmlns:a="http://schemas.openxmlformats.org/drawingml/2006/main">
                        <a:graphicData uri="http://schemas.microsoft.com/office/word/2010/wordprocessingShape">
                          <wps:wsp>
                            <wps:cNvSpPr/>
                            <wps:spPr>
                              <a:xfrm>
                                <a:off x="0" y="0"/>
                                <a:ext cx="138023" cy="12939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E6537" id="Prostokąt 1" o:spid="_x0000_s1026" style="position:absolute;margin-left:-3.05pt;margin-top:10.9pt;width:10.85pt;height:10.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" fillcolor="white [3201]" strokecolor="black [3213]" strokeweight="1pt"/>
                  </w:pict>
                </mc:Fallback>
              </mc:AlternateContent>
            </w:r>
          </w:p>
        </w:tc>
        <w:tc>
          <w:tcPr>
            <w:tcW w:w="4803" w:type="pct"/>
            <w:gridSpan w:val="2"/>
            <w:vAlign w:val="center"/>
          </w:tcPr>
          <w:p w14:paraId="57E00631" w14:textId="0ED204B5" w:rsidR="00226D18" w:rsidRPr="006857C9" w:rsidRDefault="00226D18" w:rsidP="00226D18">
            <w:pPr>
              <w:spacing w:before="100" w:beforeAutospacing="1" w:after="100" w:afterAutospacing="1"/>
              <w:rPr>
                <w:rFonts w:asciiTheme="minorHAnsi" w:hAnsiTheme="minorHAnsi"/>
                <w:szCs w:val="22"/>
              </w:rPr>
            </w:pPr>
            <w:r w:rsidRPr="006857C9">
              <w:rPr>
                <w:rFonts w:asciiTheme="minorHAnsi" w:hAnsiTheme="minorHAnsi"/>
                <w:szCs w:val="22"/>
              </w:rPr>
              <w:t>przedstawiciel podmiotu prowadzącego lub zamierzającego prowadzić na obszarze gminy działalność gospodarczą</w:t>
            </w:r>
          </w:p>
        </w:tc>
      </w:tr>
      <w:tr w:rsidR="006857C9" w:rsidRPr="006857C9" w14:paraId="512856E4" w14:textId="77777777" w:rsidTr="001B1C06">
        <w:trPr>
          <w:trHeight w:val="700"/>
        </w:trPr>
        <w:tc>
          <w:tcPr>
            <w:tcW w:w="197" w:type="pct"/>
          </w:tcPr>
          <w:p w14:paraId="14578D32" w14:textId="01D395F4" w:rsidR="00226D18" w:rsidRPr="006857C9" w:rsidRDefault="00226D18" w:rsidP="00226D18">
            <w:pPr>
              <w:spacing w:before="100" w:beforeAutospacing="1" w:after="100" w:afterAutospacing="1"/>
              <w:jc w:val="center"/>
              <w:rPr>
                <w:rFonts w:asciiTheme="minorHAnsi" w:hAnsiTheme="minorHAnsi"/>
                <w:b/>
                <w:bCs/>
              </w:rPr>
            </w:pPr>
            <w:r w:rsidRPr="006857C9">
              <w:rPr>
                <w:rFonts w:asciiTheme="minorHAnsi" w:hAnsiTheme="minorHAnsi"/>
                <w:b/>
                <w:bCs/>
                <w:noProof/>
              </w:rPr>
              <mc:AlternateContent>
                <mc:Choice Requires="wps">
                  <w:drawing>
                    <wp:anchor distT="0" distB="0" distL="114300" distR="114300" simplePos="0" relativeHeight="251674624" behindDoc="0" locked="0" layoutInCell="1" allowOverlap="1" wp14:anchorId="2D2C73CE" wp14:editId="2F2F2CA6">
                      <wp:simplePos x="0" y="0"/>
                      <wp:positionH relativeFrom="column">
                        <wp:posOffset>-29845</wp:posOffset>
                      </wp:positionH>
                      <wp:positionV relativeFrom="paragraph">
                        <wp:posOffset>193879</wp:posOffset>
                      </wp:positionV>
                      <wp:extent cx="138023" cy="129396"/>
                      <wp:effectExtent l="0" t="0" r="14605" b="23495"/>
                      <wp:wrapNone/>
                      <wp:docPr id="2084619807" name="Prostokąt 1"/>
                      <wp:cNvGraphicFramePr/>
                      <a:graphic xmlns:a="http://schemas.openxmlformats.org/drawingml/2006/main">
                        <a:graphicData uri="http://schemas.microsoft.com/office/word/2010/wordprocessingShape">
                          <wps:wsp>
                            <wps:cNvSpPr/>
                            <wps:spPr>
                              <a:xfrm>
                                <a:off x="0" y="0"/>
                                <a:ext cx="138023" cy="12939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980C6" id="Prostokąt 1" o:spid="_x0000_s1026" style="position:absolute;margin-left:-2.35pt;margin-top:15.25pt;width:10.85pt;height:10.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" fillcolor="white [3201]" strokecolor="black [3213]" strokeweight="1pt"/>
                  </w:pict>
                </mc:Fallback>
              </mc:AlternateContent>
            </w:r>
          </w:p>
        </w:tc>
        <w:tc>
          <w:tcPr>
            <w:tcW w:w="4803" w:type="pct"/>
            <w:gridSpan w:val="2"/>
            <w:vAlign w:val="center"/>
          </w:tcPr>
          <w:p w14:paraId="4E41E62E" w14:textId="60568E3A" w:rsidR="00226D18" w:rsidRPr="006857C9" w:rsidRDefault="00226D18" w:rsidP="001B1C06">
            <w:pPr>
              <w:rPr>
                <w:rFonts w:asciiTheme="minorHAnsi" w:hAnsiTheme="minorHAnsi"/>
                <w:szCs w:val="22"/>
              </w:rPr>
            </w:pPr>
            <w:r w:rsidRPr="006857C9">
              <w:rPr>
                <w:rFonts w:asciiTheme="minorHAnsi" w:hAnsiTheme="minorHAnsi"/>
                <w:szCs w:val="22"/>
              </w:rPr>
              <w:t>przedstawiciel podmiotu prowadzącego lub zamierzającego prowadzić na obszarze gminy działalność społeczną w tym organizacji pozarządowej i grupy nieformalnej</w:t>
            </w:r>
          </w:p>
        </w:tc>
      </w:tr>
      <w:tr w:rsidR="006857C9" w:rsidRPr="006857C9" w14:paraId="1F24D57F" w14:textId="77777777" w:rsidTr="001B1C06">
        <w:trPr>
          <w:trHeight w:val="554"/>
        </w:trPr>
        <w:tc>
          <w:tcPr>
            <w:tcW w:w="197" w:type="pct"/>
            <w:vAlign w:val="center"/>
          </w:tcPr>
          <w:p w14:paraId="7F2811CE" w14:textId="3BFB26FD" w:rsidR="00226D18" w:rsidRPr="006857C9" w:rsidRDefault="00226D18" w:rsidP="001B1C06">
            <w:pPr>
              <w:spacing w:before="100" w:beforeAutospacing="1" w:after="100" w:afterAutospacing="1"/>
              <w:rPr>
                <w:rFonts w:asciiTheme="minorHAnsi" w:hAnsiTheme="minorHAnsi"/>
                <w:b/>
                <w:bCs/>
              </w:rPr>
            </w:pPr>
            <w:r w:rsidRPr="006857C9">
              <w:rPr>
                <w:rFonts w:asciiTheme="minorHAnsi" w:hAnsiTheme="minorHAnsi"/>
                <w:b/>
                <w:bCs/>
                <w:noProof/>
              </w:rPr>
              <mc:AlternateContent>
                <mc:Choice Requires="wps">
                  <w:drawing>
                    <wp:anchor distT="0" distB="0" distL="114300" distR="114300" simplePos="0" relativeHeight="251675648" behindDoc="0" locked="0" layoutInCell="1" allowOverlap="1" wp14:anchorId="2D137FD8" wp14:editId="30ABEA19">
                      <wp:simplePos x="0" y="0"/>
                      <wp:positionH relativeFrom="column">
                        <wp:posOffset>-34925</wp:posOffset>
                      </wp:positionH>
                      <wp:positionV relativeFrom="paragraph">
                        <wp:posOffset>55245</wp:posOffset>
                      </wp:positionV>
                      <wp:extent cx="137795" cy="128905"/>
                      <wp:effectExtent l="0" t="0" r="14605" b="23495"/>
                      <wp:wrapNone/>
                      <wp:docPr id="2108212894" name="Prostokąt 1"/>
                      <wp:cNvGraphicFramePr/>
                      <a:graphic xmlns:a="http://schemas.openxmlformats.org/drawingml/2006/main">
                        <a:graphicData uri="http://schemas.microsoft.com/office/word/2010/wordprocessingShape">
                          <wps:wsp>
                            <wps:cNvSpPr/>
                            <wps:spPr>
                              <a:xfrm>
                                <a:off x="0" y="0"/>
                                <a:ext cx="137795" cy="12890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383B1" id="Prostokąt 1" o:spid="_x0000_s1026" style="position:absolute;margin-left:-2.75pt;margin-top:4.35pt;width:10.85pt;height:1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" fillcolor="white [3201]" strokecolor="black [3213]" strokeweight="1pt"/>
                  </w:pict>
                </mc:Fallback>
              </mc:AlternateContent>
            </w:r>
          </w:p>
        </w:tc>
        <w:tc>
          <w:tcPr>
            <w:tcW w:w="4803" w:type="pct"/>
            <w:gridSpan w:val="2"/>
            <w:vAlign w:val="center"/>
          </w:tcPr>
          <w:p w14:paraId="139A3D0D" w14:textId="188E0B7E" w:rsidR="00226D18" w:rsidRPr="006857C9" w:rsidRDefault="00226D18" w:rsidP="001B1C06">
            <w:pPr>
              <w:spacing w:before="100" w:beforeAutospacing="1" w:after="100" w:afterAutospacing="1"/>
              <w:rPr>
                <w:rFonts w:asciiTheme="minorHAnsi" w:hAnsiTheme="minorHAnsi"/>
                <w:szCs w:val="22"/>
              </w:rPr>
            </w:pPr>
            <w:r w:rsidRPr="006857C9">
              <w:rPr>
                <w:rFonts w:asciiTheme="minorHAnsi" w:hAnsiTheme="minorHAnsi"/>
                <w:szCs w:val="22"/>
              </w:rPr>
              <w:t>przedstawiciel uczelni wyższej</w:t>
            </w:r>
          </w:p>
        </w:tc>
      </w:tr>
      <w:tr w:rsidR="006857C9" w:rsidRPr="006857C9" w14:paraId="3BDBA1BC" w14:textId="77777777" w:rsidTr="001B1C06">
        <w:trPr>
          <w:trHeight w:val="562"/>
        </w:trPr>
        <w:tc>
          <w:tcPr>
            <w:tcW w:w="197" w:type="pct"/>
            <w:vAlign w:val="center"/>
          </w:tcPr>
          <w:p w14:paraId="0C85527A" w14:textId="3834BE6F" w:rsidR="00226D18" w:rsidRPr="006857C9" w:rsidRDefault="00226D18" w:rsidP="001B1C06">
            <w:pPr>
              <w:spacing w:before="100" w:beforeAutospacing="1" w:after="100" w:afterAutospacing="1"/>
              <w:rPr>
                <w:rFonts w:asciiTheme="minorHAnsi" w:hAnsiTheme="minorHAnsi"/>
                <w:b/>
                <w:bCs/>
              </w:rPr>
            </w:pPr>
            <w:r w:rsidRPr="006857C9">
              <w:rPr>
                <w:rFonts w:asciiTheme="minorHAnsi" w:hAnsiTheme="minorHAnsi"/>
                <w:b/>
                <w:bCs/>
                <w:noProof/>
              </w:rPr>
              <mc:AlternateContent>
                <mc:Choice Requires="wps">
                  <w:drawing>
                    <wp:anchor distT="0" distB="0" distL="114300" distR="114300" simplePos="0" relativeHeight="251676672" behindDoc="0" locked="0" layoutInCell="1" allowOverlap="1" wp14:anchorId="5A7A7C78" wp14:editId="1FEB9242">
                      <wp:simplePos x="0" y="0"/>
                      <wp:positionH relativeFrom="column">
                        <wp:posOffset>-39585</wp:posOffset>
                      </wp:positionH>
                      <wp:positionV relativeFrom="paragraph">
                        <wp:posOffset>31595</wp:posOffset>
                      </wp:positionV>
                      <wp:extent cx="138023" cy="129396"/>
                      <wp:effectExtent l="0" t="0" r="14605" b="23495"/>
                      <wp:wrapNone/>
                      <wp:docPr id="1136567442" name="Prostokąt 1"/>
                      <wp:cNvGraphicFramePr/>
                      <a:graphic xmlns:a="http://schemas.openxmlformats.org/drawingml/2006/main">
                        <a:graphicData uri="http://schemas.microsoft.com/office/word/2010/wordprocessingShape">
                          <wps:wsp>
                            <wps:cNvSpPr/>
                            <wps:spPr>
                              <a:xfrm>
                                <a:off x="0" y="0"/>
                                <a:ext cx="138023" cy="12939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42688" id="Prostokąt 1" o:spid="_x0000_s1026" style="position:absolute;margin-left:-3.1pt;margin-top:2.5pt;width:10.85pt;height:10.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" fillcolor="white [3201]" strokecolor="black [3213]" strokeweight="1pt"/>
                  </w:pict>
                </mc:Fallback>
              </mc:AlternateContent>
            </w:r>
          </w:p>
        </w:tc>
        <w:tc>
          <w:tcPr>
            <w:tcW w:w="4803" w:type="pct"/>
            <w:gridSpan w:val="2"/>
            <w:vAlign w:val="center"/>
          </w:tcPr>
          <w:p w14:paraId="631F1E56" w14:textId="2F6A94F5" w:rsidR="00226D18" w:rsidRPr="006857C9" w:rsidRDefault="00226D18" w:rsidP="001B1C06">
            <w:pPr>
              <w:spacing w:before="100" w:beforeAutospacing="1" w:after="100" w:afterAutospacing="1"/>
              <w:rPr>
                <w:rFonts w:asciiTheme="minorHAnsi" w:hAnsiTheme="minorHAnsi"/>
                <w:b/>
                <w:bCs/>
                <w:sz w:val="8"/>
                <w:szCs w:val="8"/>
              </w:rPr>
            </w:pPr>
            <w:r w:rsidRPr="006857C9">
              <w:rPr>
                <w:rFonts w:asciiTheme="minorHAnsi" w:hAnsiTheme="minorHAnsi"/>
                <w:szCs w:val="22"/>
              </w:rPr>
              <w:t>przedstawiciela podmiotów, realizujących na obszarze rewitalizacji uprawnienia Skarbu Państwa</w:t>
            </w:r>
            <w:r w:rsidR="001B1C06" w:rsidRPr="006857C9">
              <w:rPr>
                <w:rFonts w:asciiTheme="minorHAnsi" w:hAnsiTheme="minorHAnsi"/>
                <w:b/>
                <w:bCs/>
              </w:rPr>
              <w:br/>
            </w:r>
          </w:p>
        </w:tc>
      </w:tr>
      <w:tr w:rsidR="006857C9" w:rsidRPr="006857C9" w14:paraId="7A612090" w14:textId="77777777" w:rsidTr="001B1C06">
        <w:trPr>
          <w:trHeight w:val="250"/>
        </w:trPr>
        <w:tc>
          <w:tcPr>
            <w:tcW w:w="5000" w:type="pct"/>
            <w:gridSpan w:val="3"/>
            <w:vAlign w:val="center"/>
          </w:tcPr>
          <w:p w14:paraId="1742D7E5" w14:textId="2276361C" w:rsidR="001B1C06" w:rsidRPr="006857C9" w:rsidRDefault="001B1C06" w:rsidP="00226D18">
            <w:pPr>
              <w:spacing w:before="100" w:beforeAutospacing="1" w:after="100" w:afterAutospacing="1"/>
              <w:rPr>
                <w:rFonts w:asciiTheme="minorHAnsi" w:hAnsiTheme="minorHAnsi"/>
                <w:szCs w:val="22"/>
              </w:rPr>
            </w:pPr>
            <w:r w:rsidRPr="006857C9">
              <w:rPr>
                <w:rFonts w:asciiTheme="minorHAnsi" w:hAnsiTheme="minorHAnsi"/>
                <w:szCs w:val="22"/>
              </w:rPr>
              <w:t>Uzasadnienie zgłoszenia do Komitetu Rewitalizacji:</w:t>
            </w:r>
          </w:p>
        </w:tc>
      </w:tr>
      <w:tr w:rsidR="001B1C06" w:rsidRPr="006857C9" w14:paraId="476C077D" w14:textId="77777777" w:rsidTr="00164EB7">
        <w:trPr>
          <w:trHeight w:val="3325"/>
        </w:trPr>
        <w:tc>
          <w:tcPr>
            <w:tcW w:w="5000" w:type="pct"/>
            <w:gridSpan w:val="3"/>
            <w:vAlign w:val="center"/>
          </w:tcPr>
          <w:p w14:paraId="12231B67" w14:textId="77777777" w:rsidR="001B1C06" w:rsidRPr="006857C9" w:rsidRDefault="001B1C06" w:rsidP="00226D18">
            <w:pPr>
              <w:spacing w:before="100" w:beforeAutospacing="1" w:after="100" w:afterAutospacing="1"/>
              <w:rPr>
                <w:rFonts w:asciiTheme="minorHAnsi" w:hAnsiTheme="minorHAnsi"/>
                <w:szCs w:val="22"/>
              </w:rPr>
            </w:pPr>
          </w:p>
          <w:p w14:paraId="6D466321" w14:textId="77777777" w:rsidR="001B1C06" w:rsidRPr="006857C9" w:rsidRDefault="001B1C06" w:rsidP="00226D18">
            <w:pPr>
              <w:spacing w:before="100" w:beforeAutospacing="1" w:after="100" w:afterAutospacing="1"/>
              <w:rPr>
                <w:rFonts w:asciiTheme="minorHAnsi" w:hAnsiTheme="minorHAnsi"/>
                <w:szCs w:val="22"/>
              </w:rPr>
            </w:pPr>
          </w:p>
          <w:p w14:paraId="3AD72EDC" w14:textId="77777777" w:rsidR="001B1C06" w:rsidRPr="006857C9" w:rsidRDefault="001B1C06" w:rsidP="00226D18">
            <w:pPr>
              <w:spacing w:before="100" w:beforeAutospacing="1" w:after="100" w:afterAutospacing="1"/>
              <w:rPr>
                <w:rFonts w:asciiTheme="minorHAnsi" w:hAnsiTheme="minorHAnsi"/>
                <w:szCs w:val="22"/>
              </w:rPr>
            </w:pPr>
          </w:p>
          <w:p w14:paraId="32C2B3D0" w14:textId="77777777" w:rsidR="001B1C06" w:rsidRPr="006857C9" w:rsidRDefault="001B1C06" w:rsidP="00226D18">
            <w:pPr>
              <w:spacing w:before="100" w:beforeAutospacing="1" w:after="100" w:afterAutospacing="1"/>
              <w:rPr>
                <w:rFonts w:asciiTheme="minorHAnsi" w:hAnsiTheme="minorHAnsi"/>
                <w:szCs w:val="22"/>
              </w:rPr>
            </w:pPr>
          </w:p>
          <w:p w14:paraId="693ED77A" w14:textId="77777777" w:rsidR="00164EB7" w:rsidRPr="006857C9" w:rsidRDefault="00164EB7" w:rsidP="00226D18">
            <w:pPr>
              <w:spacing w:before="100" w:beforeAutospacing="1" w:after="100" w:afterAutospacing="1"/>
              <w:rPr>
                <w:rFonts w:asciiTheme="minorHAnsi" w:hAnsiTheme="minorHAnsi"/>
                <w:szCs w:val="22"/>
              </w:rPr>
            </w:pPr>
          </w:p>
          <w:p w14:paraId="1C56C263" w14:textId="77777777" w:rsidR="001B1C06" w:rsidRPr="006857C9" w:rsidRDefault="001B1C06" w:rsidP="00226D18">
            <w:pPr>
              <w:spacing w:before="100" w:beforeAutospacing="1" w:after="100" w:afterAutospacing="1"/>
              <w:rPr>
                <w:rFonts w:asciiTheme="minorHAnsi" w:hAnsiTheme="minorHAnsi"/>
                <w:szCs w:val="22"/>
              </w:rPr>
            </w:pPr>
          </w:p>
        </w:tc>
      </w:tr>
    </w:tbl>
    <w:p w14:paraId="27085470" w14:textId="77777777" w:rsidR="00952201" w:rsidRPr="006857C9" w:rsidRDefault="00952201" w:rsidP="0065625F">
      <w:pPr>
        <w:spacing w:before="100" w:beforeAutospacing="1" w:after="100" w:afterAutospacing="1"/>
        <w:rPr>
          <w:rFonts w:asciiTheme="minorHAnsi" w:hAnsiTheme="minorHAnsi"/>
        </w:rPr>
      </w:pPr>
    </w:p>
    <w:p w14:paraId="31CCB0C3" w14:textId="6DC8680C" w:rsidR="006624AC" w:rsidRPr="006857C9" w:rsidRDefault="003C0549" w:rsidP="004262EC">
      <w:pPr>
        <w:jc w:val="both"/>
      </w:pPr>
      <w:r w:rsidRPr="006857C9">
        <w:t>Dane organizacji/instytucji/podmiotu/działalności, którą reprezentuje kandydat na członka Komitetu Rewitalizacji (jeśli dotyczy).</w:t>
      </w:r>
    </w:p>
    <w:p w14:paraId="15F4E0A5" w14:textId="77777777" w:rsidR="004262EC" w:rsidRPr="006857C9" w:rsidRDefault="004262EC" w:rsidP="004262EC">
      <w:pPr>
        <w:jc w:val="both"/>
      </w:pPr>
    </w:p>
    <w:tbl>
      <w:tblPr>
        <w:tblStyle w:val="Tabela-Siatka"/>
        <w:tblW w:w="9143" w:type="dxa"/>
        <w:tblInd w:w="66" w:type="dxa"/>
        <w:tblLook w:val="04A0" w:firstRow="1" w:lastRow="0" w:firstColumn="1" w:lastColumn="0" w:noHBand="0" w:noVBand="1"/>
      </w:tblPr>
      <w:tblGrid>
        <w:gridCol w:w="2256"/>
        <w:gridCol w:w="6887"/>
      </w:tblGrid>
      <w:tr w:rsidR="006857C9" w:rsidRPr="006857C9" w14:paraId="33AFA592" w14:textId="77777777" w:rsidTr="00BC3C7B">
        <w:tc>
          <w:tcPr>
            <w:tcW w:w="2256" w:type="dxa"/>
            <w:vAlign w:val="center"/>
          </w:tcPr>
          <w:p w14:paraId="37A94E68" w14:textId="577C7402" w:rsidR="003C0549" w:rsidRPr="006857C9" w:rsidRDefault="003C0549" w:rsidP="001023A0">
            <w:pPr>
              <w:spacing w:before="100" w:beforeAutospacing="1" w:after="100" w:afterAutospacing="1"/>
              <w:jc w:val="center"/>
              <w:rPr>
                <w:rFonts w:asciiTheme="minorHAnsi" w:hAnsiTheme="minorHAnsi"/>
              </w:rPr>
            </w:pPr>
            <w:r w:rsidRPr="006857C9">
              <w:rPr>
                <w:rFonts w:asciiTheme="minorHAnsi" w:hAnsiTheme="minorHAnsi"/>
              </w:rPr>
              <w:t>Nazwa organizacji/instytucji/ podmiotu/działalności</w:t>
            </w:r>
          </w:p>
        </w:tc>
        <w:tc>
          <w:tcPr>
            <w:tcW w:w="6887" w:type="dxa"/>
            <w:vAlign w:val="center"/>
          </w:tcPr>
          <w:p w14:paraId="1BAF6B2F" w14:textId="69423A5C" w:rsidR="003C0549" w:rsidRPr="006857C9" w:rsidRDefault="003C0549" w:rsidP="00913FB7">
            <w:pPr>
              <w:spacing w:before="100" w:beforeAutospacing="1" w:after="100" w:afterAutospacing="1"/>
              <w:jc w:val="center"/>
              <w:rPr>
                <w:rFonts w:asciiTheme="minorHAnsi" w:hAnsiTheme="minorHAnsi"/>
              </w:rPr>
            </w:pPr>
          </w:p>
        </w:tc>
      </w:tr>
      <w:tr w:rsidR="006857C9" w:rsidRPr="006857C9" w14:paraId="543B3366" w14:textId="77777777" w:rsidTr="003F1F6B">
        <w:tc>
          <w:tcPr>
            <w:tcW w:w="2256" w:type="dxa"/>
          </w:tcPr>
          <w:p w14:paraId="746F8E0E" w14:textId="3EDD5BE0" w:rsidR="003C0549" w:rsidRPr="006857C9" w:rsidRDefault="003C0549" w:rsidP="00952201">
            <w:pPr>
              <w:spacing w:before="100" w:beforeAutospacing="1" w:after="100" w:afterAutospacing="1"/>
              <w:rPr>
                <w:rFonts w:asciiTheme="minorHAnsi" w:hAnsiTheme="minorHAnsi"/>
              </w:rPr>
            </w:pPr>
            <w:r w:rsidRPr="006857C9">
              <w:rPr>
                <w:rFonts w:asciiTheme="minorHAnsi" w:hAnsiTheme="minorHAnsi"/>
              </w:rPr>
              <w:t>Stanowisko/Pełniona funkcja (jeśli dotyczy)</w:t>
            </w:r>
          </w:p>
        </w:tc>
        <w:tc>
          <w:tcPr>
            <w:tcW w:w="6887" w:type="dxa"/>
          </w:tcPr>
          <w:p w14:paraId="7071AE5E" w14:textId="77777777" w:rsidR="003C0549" w:rsidRPr="006857C9" w:rsidRDefault="003C0549" w:rsidP="00952201">
            <w:pPr>
              <w:spacing w:before="100" w:beforeAutospacing="1" w:after="100" w:afterAutospacing="1"/>
              <w:rPr>
                <w:rFonts w:asciiTheme="minorHAnsi" w:hAnsiTheme="minorHAnsi"/>
              </w:rPr>
            </w:pPr>
          </w:p>
        </w:tc>
      </w:tr>
      <w:tr w:rsidR="006857C9" w:rsidRPr="006857C9" w14:paraId="604936FF" w14:textId="77777777" w:rsidTr="00EA43F2">
        <w:tc>
          <w:tcPr>
            <w:tcW w:w="2256" w:type="dxa"/>
            <w:vAlign w:val="center"/>
          </w:tcPr>
          <w:p w14:paraId="7E2FB594" w14:textId="46453D01" w:rsidR="003C0549" w:rsidRPr="006857C9" w:rsidRDefault="003C0549" w:rsidP="00EA43F2">
            <w:pPr>
              <w:spacing w:before="100" w:beforeAutospacing="1" w:after="100" w:afterAutospacing="1"/>
              <w:rPr>
                <w:rFonts w:asciiTheme="minorHAnsi" w:hAnsiTheme="minorHAnsi"/>
              </w:rPr>
            </w:pPr>
            <w:r w:rsidRPr="006857C9">
              <w:rPr>
                <w:rFonts w:asciiTheme="minorHAnsi" w:hAnsiTheme="minorHAnsi"/>
              </w:rPr>
              <w:t xml:space="preserve">Adres siedziby </w:t>
            </w:r>
          </w:p>
        </w:tc>
        <w:tc>
          <w:tcPr>
            <w:tcW w:w="6887" w:type="dxa"/>
          </w:tcPr>
          <w:p w14:paraId="501C1472" w14:textId="7F4F593E" w:rsidR="00EA43F2" w:rsidRPr="006857C9" w:rsidRDefault="00EA43F2" w:rsidP="00952201">
            <w:pPr>
              <w:spacing w:before="100" w:beforeAutospacing="1" w:after="100" w:afterAutospacing="1"/>
              <w:rPr>
                <w:rFonts w:asciiTheme="minorHAnsi" w:hAnsiTheme="minorHAnsi"/>
              </w:rPr>
            </w:pPr>
            <w:r w:rsidRPr="006857C9">
              <w:rPr>
                <w:rFonts w:asciiTheme="minorHAnsi" w:hAnsiTheme="minorHAnsi"/>
              </w:rPr>
              <w:br/>
            </w:r>
          </w:p>
        </w:tc>
      </w:tr>
      <w:tr w:rsidR="006857C9" w:rsidRPr="006857C9" w14:paraId="2C319F65" w14:textId="77777777" w:rsidTr="00EA43F2">
        <w:tc>
          <w:tcPr>
            <w:tcW w:w="2256" w:type="dxa"/>
            <w:vAlign w:val="center"/>
          </w:tcPr>
          <w:p w14:paraId="73CFCFD1" w14:textId="116EEFF8" w:rsidR="003C0549" w:rsidRPr="006857C9" w:rsidRDefault="003C0549" w:rsidP="00EA43F2">
            <w:pPr>
              <w:spacing w:before="100" w:beforeAutospacing="1" w:after="100" w:afterAutospacing="1"/>
              <w:rPr>
                <w:rFonts w:asciiTheme="minorHAnsi" w:hAnsiTheme="minorHAnsi"/>
              </w:rPr>
            </w:pPr>
            <w:r w:rsidRPr="006857C9">
              <w:rPr>
                <w:rFonts w:asciiTheme="minorHAnsi" w:hAnsiTheme="minorHAnsi"/>
              </w:rPr>
              <w:t>Nr telefonu</w:t>
            </w:r>
          </w:p>
        </w:tc>
        <w:tc>
          <w:tcPr>
            <w:tcW w:w="6887" w:type="dxa"/>
          </w:tcPr>
          <w:p w14:paraId="1BC33E16" w14:textId="221FA0A1" w:rsidR="003C0549" w:rsidRPr="006857C9" w:rsidRDefault="00EA43F2" w:rsidP="00952201">
            <w:pPr>
              <w:spacing w:before="100" w:beforeAutospacing="1" w:after="100" w:afterAutospacing="1"/>
              <w:rPr>
                <w:rFonts w:asciiTheme="minorHAnsi" w:hAnsiTheme="minorHAnsi"/>
              </w:rPr>
            </w:pPr>
            <w:r w:rsidRPr="006857C9">
              <w:rPr>
                <w:rFonts w:asciiTheme="minorHAnsi" w:hAnsiTheme="minorHAnsi"/>
              </w:rPr>
              <w:br/>
            </w:r>
          </w:p>
        </w:tc>
      </w:tr>
      <w:tr w:rsidR="003C0549" w:rsidRPr="006857C9" w14:paraId="2EFF12CE" w14:textId="77777777" w:rsidTr="00EA43F2">
        <w:tc>
          <w:tcPr>
            <w:tcW w:w="2256" w:type="dxa"/>
            <w:vAlign w:val="center"/>
          </w:tcPr>
          <w:p w14:paraId="06BCB186" w14:textId="3DDC44B9" w:rsidR="003C0549" w:rsidRPr="006857C9" w:rsidRDefault="003C0549" w:rsidP="00EA43F2">
            <w:pPr>
              <w:spacing w:before="100" w:beforeAutospacing="1" w:after="100" w:afterAutospacing="1"/>
              <w:rPr>
                <w:rFonts w:asciiTheme="minorHAnsi" w:hAnsiTheme="minorHAnsi"/>
              </w:rPr>
            </w:pPr>
            <w:r w:rsidRPr="006857C9">
              <w:rPr>
                <w:rFonts w:asciiTheme="minorHAnsi" w:hAnsiTheme="minorHAnsi"/>
              </w:rPr>
              <w:t>Adres e-mail</w:t>
            </w:r>
          </w:p>
        </w:tc>
        <w:tc>
          <w:tcPr>
            <w:tcW w:w="6887" w:type="dxa"/>
          </w:tcPr>
          <w:p w14:paraId="41D8A357" w14:textId="3261F2C4" w:rsidR="003C0549" w:rsidRPr="006857C9" w:rsidRDefault="00EA43F2" w:rsidP="00952201">
            <w:pPr>
              <w:spacing w:before="100" w:beforeAutospacing="1" w:after="100" w:afterAutospacing="1"/>
              <w:rPr>
                <w:rFonts w:asciiTheme="minorHAnsi" w:hAnsiTheme="minorHAnsi"/>
              </w:rPr>
            </w:pPr>
            <w:r w:rsidRPr="006857C9">
              <w:rPr>
                <w:rFonts w:asciiTheme="minorHAnsi" w:hAnsiTheme="minorHAnsi"/>
              </w:rPr>
              <w:br/>
            </w:r>
          </w:p>
        </w:tc>
      </w:tr>
    </w:tbl>
    <w:p w14:paraId="7133CCCF" w14:textId="77777777" w:rsidR="00105538" w:rsidRPr="006857C9" w:rsidRDefault="00105538" w:rsidP="00A227A7">
      <w:pPr>
        <w:spacing w:before="100" w:beforeAutospacing="1" w:after="100" w:afterAutospacing="1"/>
        <w:contextualSpacing/>
        <w:rPr>
          <w:rFonts w:asciiTheme="minorHAnsi" w:hAnsiTheme="minorHAnsi"/>
        </w:rPr>
      </w:pPr>
    </w:p>
    <w:p w14:paraId="72D9A55E" w14:textId="77777777" w:rsidR="00EA43F2" w:rsidRPr="006857C9" w:rsidRDefault="00EA43F2" w:rsidP="00A227A7">
      <w:pPr>
        <w:spacing w:before="100" w:beforeAutospacing="1" w:after="100" w:afterAutospacing="1"/>
        <w:contextualSpacing/>
        <w:rPr>
          <w:rFonts w:asciiTheme="minorHAnsi" w:hAnsiTheme="minorHAnsi"/>
        </w:rPr>
      </w:pPr>
    </w:p>
    <w:p w14:paraId="6E78E9FE" w14:textId="77777777" w:rsidR="00EA43F2" w:rsidRPr="006857C9" w:rsidRDefault="00EA43F2" w:rsidP="00A227A7">
      <w:pPr>
        <w:spacing w:before="100" w:beforeAutospacing="1" w:after="100" w:afterAutospacing="1"/>
        <w:contextualSpacing/>
        <w:rPr>
          <w:rFonts w:asciiTheme="minorHAnsi" w:hAnsiTheme="minorHAnsi"/>
        </w:rPr>
      </w:pPr>
    </w:p>
    <w:p w14:paraId="688A0071" w14:textId="77777777" w:rsidR="00EA43F2" w:rsidRPr="006857C9" w:rsidRDefault="00EA43F2" w:rsidP="00A227A7">
      <w:pPr>
        <w:spacing w:before="100" w:beforeAutospacing="1" w:after="100" w:afterAutospacing="1"/>
        <w:contextualSpacing/>
        <w:rPr>
          <w:rFonts w:asciiTheme="minorHAnsi" w:hAnsiTheme="minorHAnsi"/>
        </w:rPr>
      </w:pPr>
    </w:p>
    <w:p w14:paraId="56EB550E" w14:textId="2F068E5A" w:rsidR="00105538" w:rsidRPr="006857C9" w:rsidRDefault="00EA43F2" w:rsidP="00A227A7">
      <w:pPr>
        <w:spacing w:before="100" w:beforeAutospacing="1" w:after="100" w:afterAutospacing="1"/>
        <w:contextualSpacing/>
        <w:rPr>
          <w:rFonts w:asciiTheme="minorHAnsi" w:hAnsiTheme="minorHAnsi"/>
        </w:rPr>
      </w:pPr>
      <w:r w:rsidRPr="006857C9">
        <w:rPr>
          <w:rFonts w:asciiTheme="minorHAnsi" w:hAnsiTheme="minorHAnsi"/>
        </w:rPr>
        <w:t>………………………………………                                                          …………………………………………………………………….</w:t>
      </w:r>
    </w:p>
    <w:p w14:paraId="181BA9E1" w14:textId="00B27D89" w:rsidR="000243B1" w:rsidRPr="006857C9" w:rsidRDefault="00EA43F2" w:rsidP="005B5A0A">
      <w:pPr>
        <w:spacing w:before="100" w:beforeAutospacing="1" w:after="100" w:afterAutospacing="1"/>
        <w:contextualSpacing/>
        <w:rPr>
          <w:rFonts w:asciiTheme="minorHAnsi" w:hAnsiTheme="minorHAnsi"/>
        </w:rPr>
      </w:pPr>
      <w:r w:rsidRPr="006857C9">
        <w:rPr>
          <w:rFonts w:asciiTheme="minorHAnsi" w:hAnsiTheme="minorHAnsi"/>
        </w:rPr>
        <w:t xml:space="preserve">      Miejscowość, data                                                                     Czytelny podpis osoby upoważnionej do                  </w:t>
      </w:r>
      <w:r w:rsidRPr="006857C9">
        <w:rPr>
          <w:rFonts w:asciiTheme="minorHAnsi" w:hAnsiTheme="minorHAnsi"/>
        </w:rPr>
        <w:br/>
        <w:t xml:space="preserve">                                                                                                                         reprezentowania podmiotu</w:t>
      </w:r>
    </w:p>
    <w:p w14:paraId="4E9013D1" w14:textId="77777777" w:rsidR="000243B1" w:rsidRPr="006857C9" w:rsidRDefault="000243B1" w:rsidP="00A227A7">
      <w:pPr>
        <w:spacing w:before="100" w:beforeAutospacing="1" w:after="100" w:afterAutospacing="1"/>
        <w:contextualSpacing/>
        <w:rPr>
          <w:rFonts w:asciiTheme="minorHAnsi" w:hAnsiTheme="minorHAnsi"/>
        </w:rPr>
      </w:pPr>
    </w:p>
    <w:p w14:paraId="09B48394" w14:textId="4B40B71B" w:rsidR="00E208B1" w:rsidRPr="006857C9" w:rsidRDefault="00E208B1" w:rsidP="001A69A4">
      <w:pPr>
        <w:jc w:val="center"/>
      </w:pPr>
    </w:p>
    <w:p w14:paraId="17AD2153" w14:textId="3F26CA98" w:rsidR="00835941" w:rsidRPr="006857C9" w:rsidRDefault="00835941">
      <w:r w:rsidRPr="006857C9">
        <w:br w:type="page"/>
      </w:r>
    </w:p>
    <w:p w14:paraId="4E36EF20" w14:textId="77777777" w:rsidR="001A69A4" w:rsidRPr="006857C9" w:rsidRDefault="001A69A4" w:rsidP="00835941"/>
    <w:p w14:paraId="4F53DDC6" w14:textId="41C6E997" w:rsidR="00E208B1" w:rsidRPr="006857C9" w:rsidRDefault="00E208B1" w:rsidP="001A69A4">
      <w:pPr>
        <w:jc w:val="center"/>
      </w:pPr>
      <w:r w:rsidRPr="006857C9">
        <w:t>Realizacja obowiązku informacyjnego względem kandydata na członka Komitetu Rewitalizacji Miasta Sosnowca</w:t>
      </w:r>
      <w:r w:rsidR="00995DE5" w:rsidRPr="006857C9">
        <w:t xml:space="preserve"> w</w:t>
      </w:r>
      <w:r w:rsidRPr="006857C9">
        <w:t xml:space="preserve"> związku z wymaganiami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14:paraId="79E1FBDC" w14:textId="77777777" w:rsidR="005B5A0A" w:rsidRPr="006857C9" w:rsidRDefault="005B5A0A" w:rsidP="005B5A0A"/>
    <w:p w14:paraId="6D881B48" w14:textId="5CB6BE1B" w:rsidR="005B5A0A" w:rsidRPr="006857C9" w:rsidRDefault="005B5A0A" w:rsidP="005B5A0A">
      <w:pPr>
        <w:rPr>
          <w:b/>
          <w:bCs/>
        </w:rPr>
      </w:pPr>
      <w:r w:rsidRPr="006857C9">
        <w:rPr>
          <w:b/>
          <w:bCs/>
        </w:rPr>
        <w:t xml:space="preserve">Administrator </w:t>
      </w:r>
      <w:r w:rsidR="00E208B1" w:rsidRPr="006857C9">
        <w:rPr>
          <w:b/>
          <w:bCs/>
        </w:rPr>
        <w:t>D</w:t>
      </w:r>
      <w:r w:rsidRPr="006857C9">
        <w:rPr>
          <w:b/>
          <w:bCs/>
        </w:rPr>
        <w:t>anych</w:t>
      </w:r>
      <w:r w:rsidR="00E208B1" w:rsidRPr="006857C9">
        <w:rPr>
          <w:b/>
          <w:bCs/>
        </w:rPr>
        <w:t xml:space="preserve"> </w:t>
      </w:r>
      <w:r w:rsidR="00E208B1" w:rsidRPr="006857C9">
        <w:rPr>
          <w:b/>
        </w:rPr>
        <w:t>Osobowych</w:t>
      </w:r>
    </w:p>
    <w:p w14:paraId="198B9CCF" w14:textId="31062FC4" w:rsidR="005B5A0A" w:rsidRPr="006857C9" w:rsidRDefault="00E208B1" w:rsidP="005B5A0A">
      <w:pPr>
        <w:jc w:val="both"/>
      </w:pPr>
      <w:r w:rsidRPr="006857C9">
        <w:t xml:space="preserve">Administratorem Pani/Pana danych osobowych jest Prezydent Miasta Sosnowca. Może Pani/Pan uzyskać informacje o przetwarzaniu Pani/Pana danych osobowych w Urzędzie Miejskim w Sosnowcu </w:t>
      </w:r>
      <w:r w:rsidR="001A69A4" w:rsidRPr="006857C9">
        <w:br/>
      </w:r>
      <w:r w:rsidRPr="006857C9">
        <w:t>z siedzibą przy Al. Zwycięstwa 20.</w:t>
      </w:r>
    </w:p>
    <w:p w14:paraId="7457946D" w14:textId="77777777" w:rsidR="000F7C1D" w:rsidRPr="006857C9" w:rsidRDefault="000F7C1D" w:rsidP="005B5A0A">
      <w:pPr>
        <w:rPr>
          <w:b/>
          <w:bCs/>
        </w:rPr>
      </w:pPr>
    </w:p>
    <w:p w14:paraId="1C0B6A39" w14:textId="1C36FC32" w:rsidR="005B5A0A" w:rsidRPr="006857C9" w:rsidRDefault="005B5A0A" w:rsidP="005B5A0A">
      <w:pPr>
        <w:rPr>
          <w:b/>
          <w:bCs/>
        </w:rPr>
      </w:pPr>
      <w:r w:rsidRPr="006857C9">
        <w:rPr>
          <w:b/>
          <w:bCs/>
        </w:rPr>
        <w:t xml:space="preserve">Inspektor </w:t>
      </w:r>
      <w:r w:rsidR="00E208B1" w:rsidRPr="006857C9">
        <w:rPr>
          <w:b/>
          <w:bCs/>
        </w:rPr>
        <w:t>Ochrony Danych</w:t>
      </w:r>
    </w:p>
    <w:p w14:paraId="7CF6C8F2" w14:textId="55634A78" w:rsidR="005B5A0A" w:rsidRPr="006857C9" w:rsidRDefault="00E208B1" w:rsidP="005B5A0A">
      <w:pPr>
        <w:jc w:val="both"/>
      </w:pPr>
      <w:r w:rsidRPr="006857C9">
        <w:t xml:space="preserve">Inspektorem Ochrony Danych wyznaczonym przez Prezydenta Miasta Sosnowca jest Agata Kozłowska. Może się Pani/Pan z nią skontaktować w sprawie ochrony danych osobowych osobiście pod adresem </w:t>
      </w:r>
      <w:r w:rsidR="001A69A4" w:rsidRPr="006857C9">
        <w:br/>
      </w:r>
      <w:r w:rsidRPr="006857C9">
        <w:t xml:space="preserve">ul. Mościckiego 14 </w:t>
      </w:r>
      <w:bookmarkStart w:id="3" w:name="_Hlk115782847"/>
      <w:r w:rsidRPr="006857C9">
        <w:t>pokój 406</w:t>
      </w:r>
      <w:bookmarkEnd w:id="3"/>
      <w:r w:rsidRPr="006857C9">
        <w:t>, e-mail: iod@um.sosnowiec.pl, nr telefonu 515-041-778 lub 32-296-0-687.</w:t>
      </w:r>
    </w:p>
    <w:p w14:paraId="3A4DD841" w14:textId="77777777" w:rsidR="000F7C1D" w:rsidRPr="006857C9" w:rsidRDefault="000F7C1D" w:rsidP="005B5A0A">
      <w:pPr>
        <w:rPr>
          <w:b/>
          <w:bCs/>
        </w:rPr>
      </w:pPr>
    </w:p>
    <w:p w14:paraId="2287ED9E" w14:textId="5EE60B56" w:rsidR="005B5A0A" w:rsidRPr="006857C9" w:rsidRDefault="005B5A0A" w:rsidP="005B5A0A">
      <w:pPr>
        <w:rPr>
          <w:b/>
          <w:bCs/>
        </w:rPr>
      </w:pPr>
      <w:r w:rsidRPr="006857C9">
        <w:rPr>
          <w:b/>
          <w:bCs/>
        </w:rPr>
        <w:t>Cel przetwarzania</w:t>
      </w:r>
    </w:p>
    <w:p w14:paraId="53B38A0F" w14:textId="77777777" w:rsidR="005B5A0A" w:rsidRPr="006857C9" w:rsidRDefault="005B5A0A" w:rsidP="005B5A0A">
      <w:pPr>
        <w:jc w:val="both"/>
      </w:pPr>
      <w:r w:rsidRPr="006857C9">
        <w:t>Celem przetwarzania Państwa danych osobowych jest przeprowadzenie naboru na Członka Komitetu Rewitalizacji oraz (w razie pomyślnego przejścia procesu naboru) realizacja zadań Komitetu Rewitalizacji.</w:t>
      </w:r>
    </w:p>
    <w:p w14:paraId="34CF4141" w14:textId="77777777" w:rsidR="000F7C1D" w:rsidRPr="006857C9" w:rsidRDefault="000F7C1D" w:rsidP="005B5A0A">
      <w:pPr>
        <w:rPr>
          <w:b/>
          <w:bCs/>
        </w:rPr>
      </w:pPr>
    </w:p>
    <w:p w14:paraId="29C43C1D" w14:textId="576E12AC" w:rsidR="005B5A0A" w:rsidRPr="006857C9" w:rsidRDefault="005B5A0A" w:rsidP="005B5A0A">
      <w:pPr>
        <w:rPr>
          <w:b/>
          <w:bCs/>
        </w:rPr>
      </w:pPr>
      <w:r w:rsidRPr="006857C9">
        <w:rPr>
          <w:b/>
          <w:bCs/>
        </w:rPr>
        <w:t>Podstawa przetwarzania danych</w:t>
      </w:r>
    </w:p>
    <w:p w14:paraId="3FB035FB" w14:textId="1F02FEC8" w:rsidR="00FD5BF6" w:rsidRPr="006857C9" w:rsidRDefault="005B5A0A" w:rsidP="00FD5BF6">
      <w:pPr>
        <w:jc w:val="both"/>
      </w:pPr>
      <w:r w:rsidRPr="006857C9">
        <w:t xml:space="preserve">Państwa dane osobowe </w:t>
      </w:r>
      <w:r w:rsidR="00E208B1" w:rsidRPr="006857C9">
        <w:t xml:space="preserve">są przetwarzane na </w:t>
      </w:r>
      <w:r w:rsidRPr="006857C9">
        <w:t xml:space="preserve">podstawie art. 6 ust. 1 lit. e) RODO tj. w celu wykonania zadania realizowanego w interesie publicznym w związku z ustawą z dnia 9 października 2015 r. </w:t>
      </w:r>
      <w:r w:rsidR="00FD5BF6" w:rsidRPr="006857C9">
        <w:br/>
      </w:r>
      <w:r w:rsidRPr="006857C9">
        <w:t>o rewitalizacji.</w:t>
      </w:r>
    </w:p>
    <w:p w14:paraId="49731C86" w14:textId="6613C1E9" w:rsidR="00FD5BF6" w:rsidRPr="006857C9" w:rsidRDefault="00FD5BF6" w:rsidP="00FD5BF6">
      <w:pPr>
        <w:jc w:val="both"/>
      </w:pPr>
    </w:p>
    <w:p w14:paraId="41CA9346" w14:textId="0E071C41" w:rsidR="00B400C4" w:rsidRPr="006857C9" w:rsidRDefault="00B400C4" w:rsidP="005B5A0A">
      <w:pPr>
        <w:rPr>
          <w:b/>
          <w:bCs/>
        </w:rPr>
      </w:pPr>
      <w:r w:rsidRPr="006857C9">
        <w:rPr>
          <w:b/>
          <w:bCs/>
        </w:rPr>
        <w:t>Obowiązek podawania danych</w:t>
      </w:r>
    </w:p>
    <w:p w14:paraId="4B3AEF80" w14:textId="6E25D671" w:rsidR="00B400C4" w:rsidRPr="006857C9" w:rsidRDefault="00B400C4" w:rsidP="00B400C4">
      <w:pPr>
        <w:jc w:val="both"/>
      </w:pPr>
      <w:r w:rsidRPr="006857C9">
        <w:t>Podanie przez Państwa danych osobowych jest dobrowolne. Jeżeli nie podacie Państwo danych skutkować to będzie odrzuceniem Państwa kandydatury na członka Komitetu Rewitalizacji.</w:t>
      </w:r>
    </w:p>
    <w:p w14:paraId="3F9EB05F" w14:textId="77777777" w:rsidR="000F7C1D" w:rsidRPr="006857C9" w:rsidRDefault="000F7C1D" w:rsidP="005B5A0A">
      <w:pPr>
        <w:rPr>
          <w:b/>
          <w:bCs/>
        </w:rPr>
      </w:pPr>
    </w:p>
    <w:p w14:paraId="6BE948C5" w14:textId="6EEAC544" w:rsidR="005B5A0A" w:rsidRPr="006857C9" w:rsidRDefault="005B5A0A" w:rsidP="005B5A0A">
      <w:pPr>
        <w:rPr>
          <w:b/>
          <w:bCs/>
        </w:rPr>
      </w:pPr>
      <w:r w:rsidRPr="006857C9">
        <w:rPr>
          <w:b/>
          <w:bCs/>
        </w:rPr>
        <w:t>Okres przechowywania danych</w:t>
      </w:r>
    </w:p>
    <w:p w14:paraId="70BEA27D" w14:textId="4A009811" w:rsidR="00B400C4" w:rsidRPr="006857C9" w:rsidRDefault="00B400C4" w:rsidP="00B400C4">
      <w:pPr>
        <w:jc w:val="both"/>
      </w:pPr>
      <w:r w:rsidRPr="006857C9">
        <w:t xml:space="preserve">Państwa dane osobowe są przechowywane jedynie w okresie niezbędnym do spełnienia celu, dla którego zostały zebrane lub w okresie wskazanym przepisami prawa. Po spełnieniu celu, dla którego dane zostały zebrane, dane będą przechowywane jedynie w celach archiwalnych, zgodnie </w:t>
      </w:r>
      <w:r w:rsidR="00FD5BF6" w:rsidRPr="006857C9">
        <w:br/>
      </w:r>
      <w:r w:rsidRPr="006857C9">
        <w:t xml:space="preserve">z obowiązującymi przepisami. Okres przechowywania w Urzędzie Miejskim danych osobowych </w:t>
      </w:r>
      <w:r w:rsidR="00FD5BF6" w:rsidRPr="006857C9">
        <w:br/>
      </w:r>
      <w:r w:rsidRPr="006857C9">
        <w:t>w większości przypadków wynika z Rozporządzenia Prezesa Rady Ministrów w sprawie instrukcji kancelaryjnej, jednolitych rzeczowych wykazów akt oraz instrukcji w sprawie organizacji i zakresu działania archiwów zakładowych i w tym przypadku wynosi</w:t>
      </w:r>
      <w:r w:rsidR="000F7C1D" w:rsidRPr="006857C9">
        <w:t>:</w:t>
      </w:r>
    </w:p>
    <w:p w14:paraId="6F99A646" w14:textId="05E1C499" w:rsidR="005B5A0A" w:rsidRPr="006857C9" w:rsidRDefault="000F7C1D" w:rsidP="005B5A0A">
      <w:pPr>
        <w:jc w:val="both"/>
      </w:pPr>
      <w:r w:rsidRPr="006857C9">
        <w:t xml:space="preserve">- </w:t>
      </w:r>
      <w:r w:rsidR="005B5A0A" w:rsidRPr="006857C9">
        <w:t>w przypadku powołania do składu Komitetu Rewitalizacji, będą przechowywane przez 5 lat od daty powołania</w:t>
      </w:r>
      <w:r w:rsidRPr="006857C9">
        <w:t>,</w:t>
      </w:r>
    </w:p>
    <w:p w14:paraId="748CBD3E" w14:textId="11D71288" w:rsidR="005B5A0A" w:rsidRPr="006857C9" w:rsidRDefault="000F7C1D" w:rsidP="005B5A0A">
      <w:pPr>
        <w:jc w:val="both"/>
      </w:pPr>
      <w:r w:rsidRPr="006857C9">
        <w:t xml:space="preserve">- </w:t>
      </w:r>
      <w:r w:rsidR="005B5A0A" w:rsidRPr="006857C9">
        <w:t>w przypadku, gdy nie zostali Państwo wybrani do Komitetu Rewitalizacji, będą przechowywane przez okres 3 miesięcy od daty powołania składu Komitetu.</w:t>
      </w:r>
    </w:p>
    <w:p w14:paraId="6661297C" w14:textId="77777777" w:rsidR="000F7C1D" w:rsidRPr="006857C9" w:rsidRDefault="000F7C1D" w:rsidP="005B5A0A">
      <w:pPr>
        <w:rPr>
          <w:b/>
          <w:bCs/>
        </w:rPr>
      </w:pPr>
    </w:p>
    <w:p w14:paraId="18B9659C" w14:textId="45E1114A" w:rsidR="000F7C1D" w:rsidRPr="006857C9" w:rsidRDefault="000F7C1D" w:rsidP="005B5A0A">
      <w:pPr>
        <w:rPr>
          <w:b/>
          <w:bCs/>
        </w:rPr>
      </w:pPr>
      <w:r w:rsidRPr="006857C9">
        <w:rPr>
          <w:b/>
          <w:bCs/>
        </w:rPr>
        <w:t>Prawa związane z przetwarzaniem danych osobowych</w:t>
      </w:r>
    </w:p>
    <w:p w14:paraId="73F5C13B" w14:textId="468C38A7" w:rsidR="000F7C1D" w:rsidRPr="006857C9" w:rsidRDefault="000F7C1D" w:rsidP="000F7C1D">
      <w:pPr>
        <w:jc w:val="both"/>
      </w:pPr>
      <w:r w:rsidRPr="006857C9">
        <w:t>W związku z przetwarzaniem Państwa danych osobowych mają Państwo prawo do żądania od administratora dostępu do nich, ich sprostowania, usunięcia lub ograniczenia przetwarzania, wniesienia sprzeciwu. Państwa prawa mogą zostać ograniczone zgodnie z przepisami RODO.</w:t>
      </w:r>
    </w:p>
    <w:p w14:paraId="6693880C" w14:textId="0769768D" w:rsidR="000F7C1D" w:rsidRPr="006857C9" w:rsidRDefault="000F7C1D" w:rsidP="000F7C1D">
      <w:pPr>
        <w:jc w:val="both"/>
      </w:pPr>
      <w:r w:rsidRPr="006857C9">
        <w:t>Państwa prawa na wniosek zrealizuje Administrator.</w:t>
      </w:r>
    </w:p>
    <w:p w14:paraId="7980265C" w14:textId="77777777" w:rsidR="000F7C1D" w:rsidRPr="006857C9" w:rsidRDefault="000F7C1D" w:rsidP="005B5A0A">
      <w:pPr>
        <w:rPr>
          <w:b/>
          <w:bCs/>
        </w:rPr>
      </w:pPr>
    </w:p>
    <w:p w14:paraId="5644F06E" w14:textId="1B7BDAA8" w:rsidR="005B5A0A" w:rsidRPr="006857C9" w:rsidRDefault="005B5A0A" w:rsidP="005B5A0A">
      <w:pPr>
        <w:rPr>
          <w:b/>
          <w:bCs/>
        </w:rPr>
      </w:pPr>
      <w:r w:rsidRPr="006857C9">
        <w:rPr>
          <w:b/>
          <w:bCs/>
        </w:rPr>
        <w:t>Odbiorcy danych</w:t>
      </w:r>
    </w:p>
    <w:p w14:paraId="2DC87E02" w14:textId="489C1E6F" w:rsidR="005B5A0A" w:rsidRPr="006857C9" w:rsidRDefault="005B5A0A" w:rsidP="005B5A0A">
      <w:pPr>
        <w:jc w:val="both"/>
      </w:pPr>
      <w:r w:rsidRPr="006857C9">
        <w:t xml:space="preserve">Odbiorcami Państwa danych osobowych są podmioty uprawnione do ujawnienia im danych na mocy przepisów prawa. Są nimi również podmioty, które świadczą nam usługi (np. usługi pocztowe, usługi </w:t>
      </w:r>
      <w:r w:rsidRPr="006857C9">
        <w:lastRenderedPageBreak/>
        <w:t>prawne, niszczenie dokumentów</w:t>
      </w:r>
      <w:r w:rsidR="000F3984" w:rsidRPr="006857C9">
        <w:t>, czytelnicy Biuletynu Informacji Publicznej i strony internetowej Urzędu Miejskiego</w:t>
      </w:r>
      <w:r w:rsidRPr="006857C9">
        <w:t>).</w:t>
      </w:r>
    </w:p>
    <w:p w14:paraId="29A1B55D" w14:textId="77777777" w:rsidR="000F7C1D" w:rsidRPr="006857C9" w:rsidRDefault="000F7C1D" w:rsidP="005B5A0A">
      <w:pPr>
        <w:jc w:val="both"/>
      </w:pPr>
    </w:p>
    <w:p w14:paraId="7F96E897" w14:textId="0C21E75E" w:rsidR="005B5A0A" w:rsidRPr="006857C9" w:rsidRDefault="000F7C1D" w:rsidP="005B5A0A">
      <w:pPr>
        <w:rPr>
          <w:b/>
          <w:bCs/>
        </w:rPr>
      </w:pPr>
      <w:r w:rsidRPr="006857C9">
        <w:rPr>
          <w:b/>
          <w:bCs/>
        </w:rPr>
        <w:t>Skarga wobec przetwarzania danych</w:t>
      </w:r>
    </w:p>
    <w:p w14:paraId="460A6B07" w14:textId="65960009" w:rsidR="000F7C1D" w:rsidRPr="006857C9" w:rsidRDefault="000F7C1D" w:rsidP="000F7C1D">
      <w:pPr>
        <w:jc w:val="both"/>
      </w:pPr>
      <w:r w:rsidRPr="006857C9">
        <w:t xml:space="preserve">Jeżeli uznają Państwo, że przetwarzanie ich danych narusza przepisy o ochronie danych osobowych, przysługuje </w:t>
      </w:r>
      <w:r w:rsidR="006169AF" w:rsidRPr="006857C9">
        <w:t>Państwu</w:t>
      </w:r>
      <w:r w:rsidRPr="006857C9">
        <w:t xml:space="preserve"> prawo do wniesienia skargi wobec ich przetwarzania do Prezesa Urzędu Ochrony Danych Osobowych, </w:t>
      </w:r>
      <w:r w:rsidR="006169AF" w:rsidRPr="006857C9">
        <w:t>(00-193 Warszawa, ul. Stawki 2, e-mail: kancelaria@uodo.gov.pl).</w:t>
      </w:r>
    </w:p>
    <w:p w14:paraId="1EAAAC02" w14:textId="77777777" w:rsidR="00FD5BF6" w:rsidRPr="006857C9" w:rsidRDefault="00FD5BF6" w:rsidP="006169AF">
      <w:pPr>
        <w:rPr>
          <w:b/>
          <w:bCs/>
        </w:rPr>
      </w:pPr>
    </w:p>
    <w:p w14:paraId="12896D4B" w14:textId="04ADE805" w:rsidR="006169AF" w:rsidRPr="006857C9" w:rsidRDefault="006169AF" w:rsidP="006169AF">
      <w:pPr>
        <w:rPr>
          <w:b/>
          <w:bCs/>
        </w:rPr>
      </w:pPr>
      <w:r w:rsidRPr="006857C9">
        <w:rPr>
          <w:b/>
          <w:bCs/>
        </w:rPr>
        <w:t>Zautomatyzowane podejmowanie decyzji</w:t>
      </w:r>
    </w:p>
    <w:p w14:paraId="30E82D55" w14:textId="0D6B2F0C" w:rsidR="006169AF" w:rsidRPr="006857C9" w:rsidRDefault="006169AF" w:rsidP="006169AF">
      <w:pPr>
        <w:jc w:val="both"/>
      </w:pPr>
      <w:r w:rsidRPr="006857C9">
        <w:t>Państwa dane osobowe nie będą przetwarzane w sposób zautomatyzowany i nie będą profilowane.</w:t>
      </w:r>
    </w:p>
    <w:p w14:paraId="626A4400" w14:textId="77777777" w:rsidR="00105538" w:rsidRPr="006857C9" w:rsidRDefault="00105538" w:rsidP="00A227A7">
      <w:pPr>
        <w:spacing w:before="100" w:beforeAutospacing="1" w:after="100" w:afterAutospacing="1"/>
        <w:contextualSpacing/>
        <w:rPr>
          <w:rFonts w:asciiTheme="minorHAnsi" w:hAnsiTheme="minorHAnsi"/>
        </w:rPr>
      </w:pPr>
    </w:p>
    <w:p w14:paraId="3984A6F7" w14:textId="77777777" w:rsidR="001A69A4" w:rsidRPr="006857C9" w:rsidRDefault="001A69A4" w:rsidP="00A227A7">
      <w:pPr>
        <w:spacing w:before="100" w:beforeAutospacing="1" w:after="100" w:afterAutospacing="1"/>
        <w:contextualSpacing/>
        <w:rPr>
          <w:rFonts w:asciiTheme="minorHAnsi" w:hAnsiTheme="minorHAnsi"/>
        </w:rPr>
      </w:pPr>
    </w:p>
    <w:p w14:paraId="79C7457E" w14:textId="7D364D54" w:rsidR="000243B1" w:rsidRPr="006857C9" w:rsidRDefault="00C37C3E" w:rsidP="00FD5BF6">
      <w:pPr>
        <w:spacing w:before="100" w:beforeAutospacing="1" w:after="100" w:afterAutospacing="1"/>
        <w:contextualSpacing/>
        <w:jc w:val="center"/>
        <w:rPr>
          <w:rFonts w:asciiTheme="minorHAnsi" w:hAnsiTheme="minorHAnsi"/>
        </w:rPr>
      </w:pPr>
      <w:r w:rsidRPr="006857C9">
        <w:rPr>
          <w:rFonts w:asciiTheme="minorHAnsi" w:hAnsiTheme="minorHAnsi"/>
        </w:rPr>
        <w:t xml:space="preserve">OŚWIADCZENIE KANDYDATA </w:t>
      </w:r>
      <w:bookmarkStart w:id="4" w:name="_Hlk180568225"/>
      <w:r w:rsidRPr="006857C9">
        <w:rPr>
          <w:rFonts w:asciiTheme="minorHAnsi" w:hAnsiTheme="minorHAnsi"/>
        </w:rPr>
        <w:t>NA CZ</w:t>
      </w:r>
      <w:r w:rsidR="00122CCA" w:rsidRPr="006857C9">
        <w:rPr>
          <w:rFonts w:asciiTheme="minorHAnsi" w:hAnsiTheme="minorHAnsi"/>
        </w:rPr>
        <w:t>Ł</w:t>
      </w:r>
      <w:r w:rsidRPr="006857C9">
        <w:rPr>
          <w:rFonts w:asciiTheme="minorHAnsi" w:hAnsiTheme="minorHAnsi"/>
        </w:rPr>
        <w:t xml:space="preserve">ONKA KOMITETU REWITALIZACJI </w:t>
      </w:r>
      <w:r w:rsidR="000243B1" w:rsidRPr="006857C9">
        <w:rPr>
          <w:rFonts w:asciiTheme="minorHAnsi" w:hAnsiTheme="minorHAnsi"/>
        </w:rPr>
        <w:t>MIASTA SOSNOWCA</w:t>
      </w:r>
      <w:bookmarkEnd w:id="4"/>
    </w:p>
    <w:p w14:paraId="403ACFBC" w14:textId="4732A6D0" w:rsidR="000243B1" w:rsidRPr="006857C9" w:rsidRDefault="00C37C3E">
      <w:pPr>
        <w:pStyle w:val="Akapitzlist"/>
        <w:numPr>
          <w:ilvl w:val="0"/>
          <w:numId w:val="11"/>
        </w:numPr>
        <w:spacing w:before="100" w:beforeAutospacing="1" w:after="100" w:afterAutospacing="1"/>
        <w:ind w:left="142" w:hanging="284"/>
        <w:jc w:val="both"/>
        <w:rPr>
          <w:rFonts w:asciiTheme="minorHAnsi" w:hAnsiTheme="minorHAnsi"/>
        </w:rPr>
      </w:pPr>
      <w:r w:rsidRPr="006857C9">
        <w:rPr>
          <w:rFonts w:asciiTheme="minorHAnsi" w:hAnsiTheme="minorHAnsi"/>
        </w:rPr>
        <w:t xml:space="preserve">Ja, poniżej podpisany(a) oświadczam, iż wyrażam zgodę na kandydowanie na członka Komitetu Rewitalizacji oraz zgłaszam chęć udziału w jego posiedzeniach i zaangażowania merytorycznego </w:t>
      </w:r>
      <w:r w:rsidR="00FD5BF6" w:rsidRPr="006857C9">
        <w:rPr>
          <w:rFonts w:asciiTheme="minorHAnsi" w:hAnsiTheme="minorHAnsi"/>
        </w:rPr>
        <w:br/>
      </w:r>
      <w:r w:rsidRPr="006857C9">
        <w:rPr>
          <w:rFonts w:asciiTheme="minorHAnsi" w:hAnsiTheme="minorHAnsi"/>
        </w:rPr>
        <w:t xml:space="preserve">w prace nad opracowaniem, wdrażaniem, monitorowaniem i ewaluacją Gminnego Programu Rewitalizacji Miasta </w:t>
      </w:r>
      <w:r w:rsidR="000243B1" w:rsidRPr="006857C9">
        <w:rPr>
          <w:rFonts w:asciiTheme="minorHAnsi" w:hAnsiTheme="minorHAnsi"/>
        </w:rPr>
        <w:t xml:space="preserve">Sosnowca </w:t>
      </w:r>
      <w:r w:rsidR="00BF13AE" w:rsidRPr="006857C9">
        <w:rPr>
          <w:rFonts w:asciiTheme="minorHAnsi" w:hAnsiTheme="minorHAnsi"/>
        </w:rPr>
        <w:t xml:space="preserve">do </w:t>
      </w:r>
      <w:r w:rsidR="000243B1" w:rsidRPr="006857C9">
        <w:rPr>
          <w:rFonts w:asciiTheme="minorHAnsi" w:hAnsiTheme="minorHAnsi"/>
        </w:rPr>
        <w:t>2030</w:t>
      </w:r>
      <w:r w:rsidR="00BF13AE" w:rsidRPr="006857C9">
        <w:rPr>
          <w:rFonts w:asciiTheme="minorHAnsi" w:hAnsiTheme="minorHAnsi"/>
        </w:rPr>
        <w:t xml:space="preserve"> roku</w:t>
      </w:r>
      <w:r w:rsidR="000243B1" w:rsidRPr="006857C9">
        <w:rPr>
          <w:rFonts w:asciiTheme="minorHAnsi" w:hAnsiTheme="minorHAnsi"/>
        </w:rPr>
        <w:t>.</w:t>
      </w:r>
    </w:p>
    <w:p w14:paraId="020329E0" w14:textId="7ADF62F4" w:rsidR="00694773" w:rsidRPr="006857C9" w:rsidRDefault="00694773">
      <w:pPr>
        <w:pStyle w:val="Akapitzlist"/>
        <w:numPr>
          <w:ilvl w:val="0"/>
          <w:numId w:val="11"/>
        </w:numPr>
        <w:spacing w:before="100" w:beforeAutospacing="1" w:after="100" w:afterAutospacing="1"/>
        <w:ind w:left="142" w:hanging="284"/>
        <w:jc w:val="both"/>
        <w:rPr>
          <w:rFonts w:asciiTheme="minorHAnsi" w:hAnsiTheme="minorHAnsi"/>
        </w:rPr>
      </w:pPr>
      <w:r w:rsidRPr="006857C9">
        <w:t>Oświadczam, że d</w:t>
      </w:r>
      <w:r w:rsidR="00F7030E" w:rsidRPr="006857C9">
        <w:t>ane zawarte w niniejszym Formularzu zgłoszeniowym są zgodne z prawdą</w:t>
      </w:r>
      <w:r w:rsidR="000F3984" w:rsidRPr="006857C9">
        <w:t>.</w:t>
      </w:r>
    </w:p>
    <w:p w14:paraId="5665635F" w14:textId="6A322224" w:rsidR="00F7030E" w:rsidRPr="006857C9" w:rsidRDefault="00C37C3E">
      <w:pPr>
        <w:pStyle w:val="Akapitzlist"/>
        <w:numPr>
          <w:ilvl w:val="0"/>
          <w:numId w:val="11"/>
        </w:numPr>
        <w:spacing w:before="100" w:beforeAutospacing="1" w:after="100" w:afterAutospacing="1"/>
        <w:ind w:left="142" w:hanging="284"/>
        <w:jc w:val="both"/>
        <w:rPr>
          <w:rFonts w:asciiTheme="minorHAnsi" w:hAnsiTheme="minorHAnsi"/>
        </w:rPr>
      </w:pPr>
      <w:r w:rsidRPr="006857C9">
        <w:rPr>
          <w:rFonts w:asciiTheme="minorHAnsi" w:hAnsiTheme="minorHAnsi"/>
        </w:rPr>
        <w:t>Oświadczam, że nie byłem/byłam skazany/skazana prawomocnym wyrokiem sądu za umyślnie popełnione przestępstwo</w:t>
      </w:r>
      <w:r w:rsidR="00F7030E" w:rsidRPr="006857C9">
        <w:rPr>
          <w:rFonts w:asciiTheme="minorHAnsi" w:hAnsiTheme="minorHAnsi"/>
        </w:rPr>
        <w:t xml:space="preserve"> </w:t>
      </w:r>
      <w:r w:rsidRPr="006857C9">
        <w:rPr>
          <w:rFonts w:asciiTheme="minorHAnsi" w:hAnsiTheme="minorHAnsi"/>
        </w:rPr>
        <w:t xml:space="preserve"> </w:t>
      </w:r>
      <w:r w:rsidR="00F7030E" w:rsidRPr="006857C9">
        <w:rPr>
          <w:rFonts w:asciiTheme="minorHAnsi" w:hAnsiTheme="minorHAnsi"/>
        </w:rPr>
        <w:t>oraz korzystam w pełni z praw publicznych.</w:t>
      </w:r>
    </w:p>
    <w:p w14:paraId="26DCECE1" w14:textId="77777777" w:rsidR="00C37C3E" w:rsidRPr="006857C9" w:rsidRDefault="00C37C3E" w:rsidP="00A227A7">
      <w:pPr>
        <w:spacing w:before="100" w:beforeAutospacing="1" w:after="100" w:afterAutospacing="1"/>
        <w:contextualSpacing/>
        <w:rPr>
          <w:rFonts w:asciiTheme="minorHAnsi" w:hAnsiTheme="minorHAnsi"/>
        </w:rPr>
      </w:pPr>
    </w:p>
    <w:p w14:paraId="313904C8" w14:textId="77777777" w:rsidR="001A69A4" w:rsidRPr="006857C9" w:rsidRDefault="001A69A4" w:rsidP="00A227A7">
      <w:pPr>
        <w:spacing w:before="100" w:beforeAutospacing="1" w:after="100" w:afterAutospacing="1"/>
        <w:contextualSpacing/>
        <w:rPr>
          <w:rFonts w:asciiTheme="minorHAnsi" w:hAnsiTheme="minorHAnsi"/>
        </w:rPr>
      </w:pPr>
    </w:p>
    <w:p w14:paraId="0D16D8E2" w14:textId="77777777" w:rsidR="001A69A4" w:rsidRPr="006857C9" w:rsidRDefault="001A69A4" w:rsidP="00A227A7">
      <w:pPr>
        <w:spacing w:before="100" w:beforeAutospacing="1" w:after="100" w:afterAutospacing="1"/>
        <w:contextualSpacing/>
        <w:rPr>
          <w:rFonts w:asciiTheme="minorHAnsi" w:hAnsiTheme="minorHAnsi"/>
        </w:rPr>
      </w:pPr>
    </w:p>
    <w:p w14:paraId="066D2046" w14:textId="473D56EC" w:rsidR="000243B1" w:rsidRPr="006857C9" w:rsidRDefault="001A69A4" w:rsidP="001A69A4">
      <w:pPr>
        <w:spacing w:before="100" w:beforeAutospacing="1" w:after="100" w:afterAutospacing="1"/>
        <w:ind w:left="142"/>
        <w:contextualSpacing/>
        <w:rPr>
          <w:rFonts w:asciiTheme="minorHAnsi" w:hAnsiTheme="minorHAnsi"/>
        </w:rPr>
      </w:pPr>
      <w:r w:rsidRPr="006857C9">
        <w:rPr>
          <w:rFonts w:asciiTheme="minorHAnsi" w:hAnsiTheme="minorHAnsi"/>
        </w:rPr>
        <w:t>..</w:t>
      </w:r>
      <w:r w:rsidR="00C37C3E" w:rsidRPr="006857C9">
        <w:rPr>
          <w:rFonts w:asciiTheme="minorHAnsi" w:hAnsiTheme="minorHAnsi"/>
        </w:rPr>
        <w:t>……………………………….</w:t>
      </w:r>
      <w:r w:rsidR="000243B1" w:rsidRPr="006857C9">
        <w:rPr>
          <w:rFonts w:asciiTheme="minorHAnsi" w:hAnsiTheme="minorHAnsi"/>
        </w:rPr>
        <w:t xml:space="preserve">                                                                           </w:t>
      </w:r>
      <w:r w:rsidRPr="006857C9">
        <w:rPr>
          <w:rFonts w:asciiTheme="minorHAnsi" w:hAnsiTheme="minorHAnsi"/>
        </w:rPr>
        <w:t>………………</w:t>
      </w:r>
      <w:r w:rsidR="00C37C3E" w:rsidRPr="006857C9">
        <w:rPr>
          <w:rFonts w:asciiTheme="minorHAnsi" w:hAnsiTheme="minorHAnsi"/>
        </w:rPr>
        <w:t xml:space="preserve">….………………………………… </w:t>
      </w:r>
    </w:p>
    <w:p w14:paraId="511DCFD2" w14:textId="1263E1F2" w:rsidR="00105538" w:rsidRPr="006857C9" w:rsidRDefault="00F7030E" w:rsidP="00A227A7">
      <w:pPr>
        <w:spacing w:before="100" w:beforeAutospacing="1" w:after="100" w:afterAutospacing="1"/>
        <w:contextualSpacing/>
        <w:rPr>
          <w:rFonts w:asciiTheme="minorHAnsi" w:hAnsiTheme="minorHAnsi"/>
        </w:rPr>
      </w:pPr>
      <w:r w:rsidRPr="006857C9">
        <w:rPr>
          <w:rFonts w:asciiTheme="minorHAnsi" w:hAnsiTheme="minorHAnsi"/>
        </w:rPr>
        <w:t xml:space="preserve">     </w:t>
      </w:r>
      <w:r w:rsidR="00C13877" w:rsidRPr="006857C9">
        <w:rPr>
          <w:rFonts w:asciiTheme="minorHAnsi" w:hAnsiTheme="minorHAnsi"/>
        </w:rPr>
        <w:t xml:space="preserve"> </w:t>
      </w:r>
      <w:r w:rsidR="00C37C3E" w:rsidRPr="006857C9">
        <w:rPr>
          <w:rFonts w:asciiTheme="minorHAnsi" w:hAnsiTheme="minorHAnsi"/>
        </w:rPr>
        <w:t>Miejscowość</w:t>
      </w:r>
      <w:r w:rsidR="00884866" w:rsidRPr="006857C9">
        <w:rPr>
          <w:rFonts w:asciiTheme="minorHAnsi" w:hAnsiTheme="minorHAnsi"/>
        </w:rPr>
        <w:t xml:space="preserve">, </w:t>
      </w:r>
      <w:r w:rsidR="00C37C3E" w:rsidRPr="006857C9">
        <w:rPr>
          <w:rFonts w:asciiTheme="minorHAnsi" w:hAnsiTheme="minorHAnsi"/>
        </w:rPr>
        <w:t xml:space="preserve">data </w:t>
      </w:r>
      <w:r w:rsidR="000243B1" w:rsidRPr="006857C9">
        <w:rPr>
          <w:rFonts w:asciiTheme="minorHAnsi" w:hAnsiTheme="minorHAnsi"/>
        </w:rPr>
        <w:t xml:space="preserve">                                                                                   </w:t>
      </w:r>
      <w:r w:rsidR="00C13877" w:rsidRPr="006857C9">
        <w:rPr>
          <w:rFonts w:asciiTheme="minorHAnsi" w:hAnsiTheme="minorHAnsi"/>
        </w:rPr>
        <w:t xml:space="preserve">   </w:t>
      </w:r>
      <w:r w:rsidR="000243B1" w:rsidRPr="006857C9">
        <w:rPr>
          <w:rFonts w:asciiTheme="minorHAnsi" w:hAnsiTheme="minorHAnsi"/>
        </w:rPr>
        <w:t xml:space="preserve"> </w:t>
      </w:r>
      <w:r w:rsidR="00C37C3E" w:rsidRPr="006857C9">
        <w:rPr>
          <w:rFonts w:asciiTheme="minorHAnsi" w:hAnsiTheme="minorHAnsi"/>
        </w:rPr>
        <w:t>Czytelny podpis kandydata</w:t>
      </w:r>
    </w:p>
    <w:p w14:paraId="356368B1" w14:textId="77777777" w:rsidR="00105538" w:rsidRPr="006857C9" w:rsidRDefault="00105538" w:rsidP="00A227A7">
      <w:pPr>
        <w:spacing w:before="100" w:beforeAutospacing="1" w:after="100" w:afterAutospacing="1"/>
        <w:contextualSpacing/>
        <w:rPr>
          <w:rFonts w:asciiTheme="minorHAnsi" w:hAnsiTheme="minorHAnsi"/>
        </w:rPr>
      </w:pPr>
    </w:p>
    <w:p w14:paraId="3466E1ED" w14:textId="77777777" w:rsidR="00105538" w:rsidRPr="006857C9" w:rsidRDefault="00105538" w:rsidP="00A227A7">
      <w:pPr>
        <w:spacing w:before="100" w:beforeAutospacing="1" w:after="100" w:afterAutospacing="1"/>
        <w:contextualSpacing/>
        <w:rPr>
          <w:rFonts w:asciiTheme="minorHAnsi" w:hAnsiTheme="minorHAnsi"/>
        </w:rPr>
      </w:pPr>
    </w:p>
    <w:p w14:paraId="3B95F84D" w14:textId="173C835D" w:rsidR="001A69A4" w:rsidRPr="006857C9" w:rsidRDefault="001A69A4">
      <w:pPr>
        <w:rPr>
          <w:rFonts w:asciiTheme="minorHAnsi" w:hAnsiTheme="minorHAnsi"/>
        </w:rPr>
      </w:pPr>
      <w:r w:rsidRPr="006857C9">
        <w:rPr>
          <w:rFonts w:asciiTheme="minorHAnsi" w:hAnsiTheme="minorHAnsi"/>
        </w:rPr>
        <w:br w:type="page"/>
      </w:r>
    </w:p>
    <w:p w14:paraId="14801F7F" w14:textId="0C84CB1F" w:rsidR="00C13877" w:rsidRPr="006857C9" w:rsidRDefault="00884866" w:rsidP="005878D0">
      <w:pPr>
        <w:ind w:left="3540" w:firstLine="4515"/>
        <w:rPr>
          <w:rFonts w:asciiTheme="minorHAnsi" w:hAnsiTheme="minorHAnsi"/>
        </w:rPr>
      </w:pPr>
      <w:r w:rsidRPr="006857C9">
        <w:rPr>
          <w:rFonts w:asciiTheme="minorHAnsi" w:hAnsiTheme="minorHAnsi"/>
          <w:sz w:val="20"/>
        </w:rPr>
        <w:lastRenderedPageBreak/>
        <w:t xml:space="preserve">Załącznik nr </w:t>
      </w:r>
      <w:r w:rsidR="00835941" w:rsidRPr="006857C9">
        <w:rPr>
          <w:rFonts w:asciiTheme="minorHAnsi" w:hAnsiTheme="minorHAnsi"/>
          <w:sz w:val="20"/>
        </w:rPr>
        <w:t>2</w:t>
      </w:r>
      <w:r w:rsidRPr="006857C9">
        <w:rPr>
          <w:rFonts w:asciiTheme="minorHAnsi" w:hAnsiTheme="minorHAnsi"/>
          <w:sz w:val="20"/>
        </w:rPr>
        <w:br/>
        <w:t xml:space="preserve">do Regulaminu </w:t>
      </w:r>
      <w:r w:rsidR="005878D0" w:rsidRPr="006857C9">
        <w:rPr>
          <w:rFonts w:asciiTheme="minorHAnsi" w:hAnsiTheme="minorHAnsi"/>
          <w:sz w:val="20"/>
        </w:rPr>
        <w:t xml:space="preserve">określającego </w:t>
      </w:r>
      <w:r w:rsidRPr="006857C9">
        <w:rPr>
          <w:rFonts w:asciiTheme="minorHAnsi" w:hAnsiTheme="minorHAnsi"/>
          <w:sz w:val="20"/>
        </w:rPr>
        <w:t>zasad</w:t>
      </w:r>
      <w:r w:rsidR="005878D0" w:rsidRPr="006857C9">
        <w:rPr>
          <w:rFonts w:asciiTheme="minorHAnsi" w:hAnsiTheme="minorHAnsi"/>
          <w:sz w:val="20"/>
        </w:rPr>
        <w:t>y</w:t>
      </w:r>
      <w:r w:rsidRPr="006857C9">
        <w:rPr>
          <w:rFonts w:asciiTheme="minorHAnsi" w:hAnsiTheme="minorHAnsi"/>
          <w:sz w:val="20"/>
        </w:rPr>
        <w:t xml:space="preserve"> wyznaczania składu oraz zasad</w:t>
      </w:r>
      <w:r w:rsidR="005878D0" w:rsidRPr="006857C9">
        <w:rPr>
          <w:rFonts w:asciiTheme="minorHAnsi" w:hAnsiTheme="minorHAnsi"/>
          <w:sz w:val="20"/>
        </w:rPr>
        <w:t>y</w:t>
      </w:r>
      <w:r w:rsidRPr="006857C9">
        <w:rPr>
          <w:rFonts w:asciiTheme="minorHAnsi" w:hAnsiTheme="minorHAnsi"/>
          <w:sz w:val="20"/>
        </w:rPr>
        <w:t xml:space="preserve"> działania Komitetu Rewitalizacji Miasta Sosnowca</w:t>
      </w:r>
    </w:p>
    <w:p w14:paraId="05B06AAD" w14:textId="77777777" w:rsidR="00884866" w:rsidRPr="006857C9" w:rsidRDefault="00884866" w:rsidP="00884866">
      <w:pPr>
        <w:spacing w:before="100" w:beforeAutospacing="1" w:after="100" w:afterAutospacing="1"/>
        <w:contextualSpacing/>
        <w:rPr>
          <w:rFonts w:asciiTheme="minorHAnsi" w:hAnsiTheme="minorHAnsi"/>
          <w:sz w:val="20"/>
        </w:rPr>
      </w:pPr>
    </w:p>
    <w:tbl>
      <w:tblPr>
        <w:tblStyle w:val="Tabela-Siatka"/>
        <w:tblW w:w="10207" w:type="dxa"/>
        <w:tblInd w:w="-431" w:type="dxa"/>
        <w:tblCellMar>
          <w:left w:w="70" w:type="dxa"/>
          <w:right w:w="70" w:type="dxa"/>
        </w:tblCellMar>
        <w:tblLook w:val="0000" w:firstRow="0" w:lastRow="0" w:firstColumn="0" w:lastColumn="0" w:noHBand="0" w:noVBand="0"/>
      </w:tblPr>
      <w:tblGrid>
        <w:gridCol w:w="710"/>
        <w:gridCol w:w="3345"/>
        <w:gridCol w:w="3034"/>
        <w:gridCol w:w="3118"/>
      </w:tblGrid>
      <w:tr w:rsidR="006857C9" w:rsidRPr="006857C9" w14:paraId="191DCB7D" w14:textId="77777777" w:rsidTr="00884866">
        <w:trPr>
          <w:trHeight w:val="1050"/>
        </w:trPr>
        <w:tc>
          <w:tcPr>
            <w:tcW w:w="10207" w:type="dxa"/>
            <w:gridSpan w:val="4"/>
          </w:tcPr>
          <w:p w14:paraId="271447E3" w14:textId="77777777" w:rsidR="00C13877" w:rsidRPr="006857C9" w:rsidRDefault="00C13877" w:rsidP="00C13877">
            <w:pPr>
              <w:jc w:val="center"/>
              <w:rPr>
                <w:rFonts w:asciiTheme="minorHAnsi" w:hAnsiTheme="minorHAnsi"/>
                <w:b/>
                <w:bCs/>
              </w:rPr>
            </w:pPr>
            <w:r w:rsidRPr="006857C9">
              <w:rPr>
                <w:rFonts w:asciiTheme="minorHAnsi" w:hAnsiTheme="minorHAnsi"/>
                <w:b/>
                <w:bCs/>
              </w:rPr>
              <w:t>LISTA POPARCIA</w:t>
            </w:r>
          </w:p>
          <w:p w14:paraId="4A8CDD97" w14:textId="5938BD44" w:rsidR="00C13877" w:rsidRPr="006857C9" w:rsidRDefault="00C13877" w:rsidP="00884866">
            <w:pPr>
              <w:jc w:val="center"/>
              <w:rPr>
                <w:rFonts w:asciiTheme="minorHAnsi" w:hAnsiTheme="minorHAnsi"/>
              </w:rPr>
            </w:pPr>
            <w:r w:rsidRPr="006857C9">
              <w:rPr>
                <w:rFonts w:asciiTheme="minorHAnsi" w:hAnsiTheme="minorHAnsi"/>
              </w:rPr>
              <w:t>Kandydata</w:t>
            </w:r>
            <w:r w:rsidR="00884866" w:rsidRPr="006857C9">
              <w:rPr>
                <w:rFonts w:asciiTheme="minorHAnsi" w:hAnsiTheme="minorHAnsi"/>
              </w:rPr>
              <w:t xml:space="preserve"> …………………………………………..……(imię i nazwisko)</w:t>
            </w:r>
            <w:r w:rsidRPr="006857C9">
              <w:rPr>
                <w:rFonts w:asciiTheme="minorHAnsi" w:hAnsiTheme="minorHAnsi"/>
              </w:rPr>
              <w:t xml:space="preserve"> na członka Komitetu Rewitalizacji Miasta Sosnowca dla przedstawiciela mieszkańców podobszaru rewitalizacji</w:t>
            </w:r>
            <w:r w:rsidR="00884866" w:rsidRPr="006857C9">
              <w:rPr>
                <w:rFonts w:asciiTheme="minorHAnsi" w:hAnsiTheme="minorHAnsi"/>
              </w:rPr>
              <w:t xml:space="preserve"> </w:t>
            </w:r>
            <w:r w:rsidRPr="006857C9">
              <w:rPr>
                <w:rFonts w:asciiTheme="minorHAnsi" w:hAnsiTheme="minorHAnsi"/>
              </w:rPr>
              <w:t>(zgodnie z § 4</w:t>
            </w:r>
            <w:r w:rsidR="005878D0" w:rsidRPr="006857C9">
              <w:rPr>
                <w:rFonts w:asciiTheme="minorHAnsi" w:hAnsiTheme="minorHAnsi"/>
              </w:rPr>
              <w:t xml:space="preserve"> ust. 6</w:t>
            </w:r>
            <w:r w:rsidRPr="006857C9">
              <w:rPr>
                <w:rFonts w:asciiTheme="minorHAnsi" w:hAnsiTheme="minorHAnsi"/>
              </w:rPr>
              <w:t xml:space="preserve"> Regulaminu określającego zasady wyznaczania składu oraz zasady działania Komitetu Rewitalizacji</w:t>
            </w:r>
            <w:r w:rsidR="00D64585" w:rsidRPr="006857C9">
              <w:rPr>
                <w:rFonts w:asciiTheme="minorHAnsi" w:hAnsiTheme="minorHAnsi"/>
              </w:rPr>
              <w:t xml:space="preserve"> Miasta Sosnowca</w:t>
            </w:r>
            <w:r w:rsidRPr="006857C9">
              <w:rPr>
                <w:rFonts w:asciiTheme="minorHAnsi" w:hAnsiTheme="minorHAnsi"/>
              </w:rPr>
              <w:t>)</w:t>
            </w:r>
          </w:p>
        </w:tc>
      </w:tr>
      <w:tr w:rsidR="006857C9" w:rsidRPr="006857C9" w14:paraId="748BE15C" w14:textId="77777777" w:rsidTr="00884866">
        <w:trPr>
          <w:trHeight w:val="338"/>
        </w:trPr>
        <w:tc>
          <w:tcPr>
            <w:tcW w:w="10207" w:type="dxa"/>
            <w:gridSpan w:val="4"/>
          </w:tcPr>
          <w:p w14:paraId="0BDB3BA5" w14:textId="09D92D30" w:rsidR="00884866" w:rsidRPr="006857C9" w:rsidRDefault="00884866" w:rsidP="00884866">
            <w:pPr>
              <w:jc w:val="both"/>
              <w:rPr>
                <w:rFonts w:asciiTheme="minorHAnsi" w:hAnsiTheme="minorHAnsi"/>
                <w:b/>
                <w:bCs/>
              </w:rPr>
            </w:pPr>
            <w:r w:rsidRPr="006857C9">
              <w:rPr>
                <w:rFonts w:asciiTheme="minorHAnsi" w:hAnsiTheme="minorHAnsi"/>
                <w:szCs w:val="22"/>
              </w:rPr>
              <w:t>20 pełnoletnich mieszkańców podobszaru rewitalizacji reprezentowanego przez Kandydata</w:t>
            </w:r>
          </w:p>
        </w:tc>
      </w:tr>
      <w:tr w:rsidR="006857C9" w:rsidRPr="006857C9" w14:paraId="5AB176D4" w14:textId="77777777" w:rsidTr="00884866">
        <w:trPr>
          <w:trHeight w:val="330"/>
        </w:trPr>
        <w:tc>
          <w:tcPr>
            <w:tcW w:w="10207" w:type="dxa"/>
            <w:gridSpan w:val="4"/>
          </w:tcPr>
          <w:p w14:paraId="1341B460" w14:textId="2DC01E0D" w:rsidR="00884866" w:rsidRPr="006857C9" w:rsidRDefault="00884866" w:rsidP="001A69A4">
            <w:pPr>
              <w:jc w:val="center"/>
              <w:rPr>
                <w:rFonts w:asciiTheme="minorHAnsi" w:hAnsiTheme="minorHAnsi"/>
                <w:b/>
                <w:bCs/>
              </w:rPr>
            </w:pPr>
            <w:r w:rsidRPr="006857C9">
              <w:rPr>
                <w:rFonts w:asciiTheme="minorHAnsi" w:hAnsiTheme="minorHAnsi"/>
                <w:b/>
              </w:rPr>
              <w:t>UWAGA!</w:t>
            </w:r>
            <w:r w:rsidRPr="006857C9">
              <w:rPr>
                <w:rFonts w:asciiTheme="minorHAnsi" w:hAnsiTheme="minorHAnsi"/>
              </w:rPr>
              <w:t xml:space="preserve"> Zbierając dane osobowe osób popierających, zasłoń kartką te dane, które już zebrałeś.</w:t>
            </w:r>
          </w:p>
        </w:tc>
      </w:tr>
      <w:tr w:rsidR="006857C9" w:rsidRPr="006857C9" w14:paraId="5EB73E83" w14:textId="77777777" w:rsidTr="00C13877">
        <w:tblPrEx>
          <w:tblCellMar>
            <w:left w:w="108" w:type="dxa"/>
            <w:right w:w="108" w:type="dxa"/>
          </w:tblCellMar>
          <w:tblLook w:val="04A0" w:firstRow="1" w:lastRow="0" w:firstColumn="1" w:lastColumn="0" w:noHBand="0" w:noVBand="1"/>
        </w:tblPrEx>
        <w:tc>
          <w:tcPr>
            <w:tcW w:w="710" w:type="dxa"/>
            <w:vAlign w:val="center"/>
          </w:tcPr>
          <w:p w14:paraId="48308EDF" w14:textId="2C2DEDD1" w:rsidR="009D7A41" w:rsidRPr="006857C9" w:rsidRDefault="009D7A41" w:rsidP="00C13877">
            <w:pPr>
              <w:jc w:val="center"/>
              <w:rPr>
                <w:rFonts w:asciiTheme="minorHAnsi" w:hAnsiTheme="minorHAnsi"/>
              </w:rPr>
            </w:pPr>
            <w:r w:rsidRPr="006857C9">
              <w:rPr>
                <w:rFonts w:asciiTheme="minorHAnsi" w:hAnsiTheme="minorHAnsi"/>
              </w:rPr>
              <w:t>l.p.</w:t>
            </w:r>
          </w:p>
        </w:tc>
        <w:tc>
          <w:tcPr>
            <w:tcW w:w="3345" w:type="dxa"/>
            <w:vAlign w:val="center"/>
          </w:tcPr>
          <w:p w14:paraId="09E5D383" w14:textId="6D945FC0" w:rsidR="009D7A41" w:rsidRPr="006857C9" w:rsidRDefault="009D7A41" w:rsidP="00C13877">
            <w:pPr>
              <w:jc w:val="center"/>
              <w:rPr>
                <w:rFonts w:asciiTheme="minorHAnsi" w:hAnsiTheme="minorHAnsi"/>
              </w:rPr>
            </w:pPr>
            <w:r w:rsidRPr="006857C9">
              <w:rPr>
                <w:rFonts w:asciiTheme="minorHAnsi" w:hAnsiTheme="minorHAnsi"/>
              </w:rPr>
              <w:t>Imię i nazwisko</w:t>
            </w:r>
          </w:p>
        </w:tc>
        <w:tc>
          <w:tcPr>
            <w:tcW w:w="3034" w:type="dxa"/>
            <w:vAlign w:val="center"/>
          </w:tcPr>
          <w:p w14:paraId="50EFFB8A" w14:textId="4F0D8DEA" w:rsidR="009D7A41" w:rsidRPr="006857C9" w:rsidRDefault="009D7A41" w:rsidP="00C13877">
            <w:pPr>
              <w:jc w:val="center"/>
              <w:rPr>
                <w:rFonts w:asciiTheme="minorHAnsi" w:hAnsiTheme="minorHAnsi"/>
              </w:rPr>
            </w:pPr>
            <w:r w:rsidRPr="006857C9">
              <w:rPr>
                <w:rFonts w:asciiTheme="minorHAnsi" w:hAnsiTheme="minorHAnsi"/>
              </w:rPr>
              <w:t>Adres zamieszkania</w:t>
            </w:r>
          </w:p>
        </w:tc>
        <w:tc>
          <w:tcPr>
            <w:tcW w:w="3118" w:type="dxa"/>
            <w:vAlign w:val="center"/>
          </w:tcPr>
          <w:p w14:paraId="711C1DFC" w14:textId="76444263" w:rsidR="009D7A41" w:rsidRPr="006857C9" w:rsidRDefault="009D7A41" w:rsidP="00C13877">
            <w:pPr>
              <w:jc w:val="center"/>
              <w:rPr>
                <w:rFonts w:asciiTheme="minorHAnsi" w:hAnsiTheme="minorHAnsi"/>
              </w:rPr>
            </w:pPr>
            <w:r w:rsidRPr="006857C9">
              <w:rPr>
                <w:rFonts w:asciiTheme="minorHAnsi" w:hAnsiTheme="minorHAnsi"/>
              </w:rPr>
              <w:t>Czytelny podpis</w:t>
            </w:r>
          </w:p>
        </w:tc>
      </w:tr>
      <w:tr w:rsidR="006857C9" w:rsidRPr="006857C9" w14:paraId="28D52C8F" w14:textId="77777777" w:rsidTr="00C13877">
        <w:tblPrEx>
          <w:tblCellMar>
            <w:left w:w="108" w:type="dxa"/>
            <w:right w:w="108" w:type="dxa"/>
          </w:tblCellMar>
          <w:tblLook w:val="04A0" w:firstRow="1" w:lastRow="0" w:firstColumn="1" w:lastColumn="0" w:noHBand="0" w:noVBand="1"/>
        </w:tblPrEx>
        <w:tc>
          <w:tcPr>
            <w:tcW w:w="710" w:type="dxa"/>
          </w:tcPr>
          <w:p w14:paraId="36E60C12" w14:textId="56399936" w:rsidR="009D7A41" w:rsidRPr="006857C9" w:rsidRDefault="009D7A41" w:rsidP="00C13877">
            <w:pPr>
              <w:jc w:val="center"/>
              <w:rPr>
                <w:rFonts w:asciiTheme="minorHAnsi" w:hAnsiTheme="minorHAnsi"/>
                <w:sz w:val="20"/>
              </w:rPr>
            </w:pPr>
            <w:r w:rsidRPr="006857C9">
              <w:rPr>
                <w:rFonts w:asciiTheme="minorHAnsi" w:hAnsiTheme="minorHAnsi"/>
                <w:sz w:val="20"/>
              </w:rPr>
              <w:t>1</w:t>
            </w:r>
          </w:p>
        </w:tc>
        <w:tc>
          <w:tcPr>
            <w:tcW w:w="3345" w:type="dxa"/>
          </w:tcPr>
          <w:p w14:paraId="42EF08CA" w14:textId="77777777" w:rsidR="009D7A41" w:rsidRPr="006857C9" w:rsidRDefault="009D7A41" w:rsidP="00C13877">
            <w:pPr>
              <w:rPr>
                <w:rFonts w:asciiTheme="minorHAnsi" w:hAnsiTheme="minorHAnsi"/>
                <w:sz w:val="20"/>
              </w:rPr>
            </w:pPr>
          </w:p>
          <w:p w14:paraId="3269D845" w14:textId="77777777" w:rsidR="009D7A41" w:rsidRPr="006857C9" w:rsidRDefault="009D7A41" w:rsidP="00C13877">
            <w:pPr>
              <w:rPr>
                <w:rFonts w:asciiTheme="minorHAnsi" w:hAnsiTheme="minorHAnsi"/>
                <w:sz w:val="20"/>
              </w:rPr>
            </w:pPr>
          </w:p>
        </w:tc>
        <w:tc>
          <w:tcPr>
            <w:tcW w:w="3034" w:type="dxa"/>
          </w:tcPr>
          <w:p w14:paraId="219A9EB8" w14:textId="77777777" w:rsidR="009D7A41" w:rsidRPr="006857C9" w:rsidRDefault="009D7A41" w:rsidP="00C13877">
            <w:pPr>
              <w:rPr>
                <w:rFonts w:asciiTheme="minorHAnsi" w:hAnsiTheme="minorHAnsi"/>
                <w:sz w:val="20"/>
              </w:rPr>
            </w:pPr>
          </w:p>
        </w:tc>
        <w:tc>
          <w:tcPr>
            <w:tcW w:w="3118" w:type="dxa"/>
          </w:tcPr>
          <w:p w14:paraId="5EA631E6" w14:textId="77777777" w:rsidR="009D7A41" w:rsidRPr="006857C9" w:rsidRDefault="009D7A41" w:rsidP="00C13877">
            <w:pPr>
              <w:rPr>
                <w:rFonts w:asciiTheme="minorHAnsi" w:hAnsiTheme="minorHAnsi"/>
                <w:sz w:val="20"/>
              </w:rPr>
            </w:pPr>
          </w:p>
        </w:tc>
      </w:tr>
      <w:tr w:rsidR="006857C9" w:rsidRPr="006857C9" w14:paraId="761FED4C" w14:textId="77777777" w:rsidTr="00C13877">
        <w:tblPrEx>
          <w:tblCellMar>
            <w:left w:w="108" w:type="dxa"/>
            <w:right w:w="108" w:type="dxa"/>
          </w:tblCellMar>
          <w:tblLook w:val="04A0" w:firstRow="1" w:lastRow="0" w:firstColumn="1" w:lastColumn="0" w:noHBand="0" w:noVBand="1"/>
        </w:tblPrEx>
        <w:tc>
          <w:tcPr>
            <w:tcW w:w="710" w:type="dxa"/>
          </w:tcPr>
          <w:p w14:paraId="151B21EC" w14:textId="7AB78867" w:rsidR="009D7A41" w:rsidRPr="006857C9" w:rsidRDefault="009D7A41" w:rsidP="00C13877">
            <w:pPr>
              <w:jc w:val="center"/>
              <w:rPr>
                <w:rFonts w:asciiTheme="minorHAnsi" w:hAnsiTheme="minorHAnsi"/>
                <w:sz w:val="20"/>
              </w:rPr>
            </w:pPr>
            <w:r w:rsidRPr="006857C9">
              <w:rPr>
                <w:rFonts w:asciiTheme="minorHAnsi" w:hAnsiTheme="minorHAnsi"/>
                <w:sz w:val="20"/>
              </w:rPr>
              <w:t>2</w:t>
            </w:r>
          </w:p>
        </w:tc>
        <w:tc>
          <w:tcPr>
            <w:tcW w:w="3345" w:type="dxa"/>
          </w:tcPr>
          <w:p w14:paraId="5DE39368" w14:textId="77777777" w:rsidR="009D7A41" w:rsidRPr="006857C9" w:rsidRDefault="009D7A41" w:rsidP="00C13877">
            <w:pPr>
              <w:rPr>
                <w:rFonts w:asciiTheme="minorHAnsi" w:hAnsiTheme="minorHAnsi"/>
                <w:sz w:val="20"/>
              </w:rPr>
            </w:pPr>
          </w:p>
          <w:p w14:paraId="4CF12882" w14:textId="77777777" w:rsidR="009D7A41" w:rsidRPr="006857C9" w:rsidRDefault="009D7A41" w:rsidP="00C13877">
            <w:pPr>
              <w:rPr>
                <w:rFonts w:asciiTheme="minorHAnsi" w:hAnsiTheme="minorHAnsi"/>
                <w:sz w:val="20"/>
              </w:rPr>
            </w:pPr>
          </w:p>
        </w:tc>
        <w:tc>
          <w:tcPr>
            <w:tcW w:w="3034" w:type="dxa"/>
          </w:tcPr>
          <w:p w14:paraId="5AABF1E5" w14:textId="77777777" w:rsidR="009D7A41" w:rsidRPr="006857C9" w:rsidRDefault="009D7A41" w:rsidP="00C13877">
            <w:pPr>
              <w:rPr>
                <w:rFonts w:asciiTheme="minorHAnsi" w:hAnsiTheme="minorHAnsi"/>
                <w:sz w:val="20"/>
              </w:rPr>
            </w:pPr>
          </w:p>
        </w:tc>
        <w:tc>
          <w:tcPr>
            <w:tcW w:w="3118" w:type="dxa"/>
          </w:tcPr>
          <w:p w14:paraId="6E20A9D3" w14:textId="77777777" w:rsidR="009D7A41" w:rsidRPr="006857C9" w:rsidRDefault="009D7A41" w:rsidP="00C13877">
            <w:pPr>
              <w:rPr>
                <w:rFonts w:asciiTheme="minorHAnsi" w:hAnsiTheme="minorHAnsi"/>
                <w:sz w:val="20"/>
              </w:rPr>
            </w:pPr>
          </w:p>
        </w:tc>
      </w:tr>
      <w:tr w:rsidR="006857C9" w:rsidRPr="006857C9" w14:paraId="1CE3C753" w14:textId="77777777" w:rsidTr="00C13877">
        <w:tblPrEx>
          <w:tblCellMar>
            <w:left w:w="108" w:type="dxa"/>
            <w:right w:w="108" w:type="dxa"/>
          </w:tblCellMar>
          <w:tblLook w:val="04A0" w:firstRow="1" w:lastRow="0" w:firstColumn="1" w:lastColumn="0" w:noHBand="0" w:noVBand="1"/>
        </w:tblPrEx>
        <w:tc>
          <w:tcPr>
            <w:tcW w:w="710" w:type="dxa"/>
          </w:tcPr>
          <w:p w14:paraId="41DF814F" w14:textId="6DF8C4D0" w:rsidR="009D7A41" w:rsidRPr="006857C9" w:rsidRDefault="009D7A41" w:rsidP="00C13877">
            <w:pPr>
              <w:jc w:val="center"/>
              <w:rPr>
                <w:rFonts w:asciiTheme="minorHAnsi" w:hAnsiTheme="minorHAnsi"/>
                <w:sz w:val="20"/>
              </w:rPr>
            </w:pPr>
            <w:r w:rsidRPr="006857C9">
              <w:rPr>
                <w:rFonts w:asciiTheme="minorHAnsi" w:hAnsiTheme="minorHAnsi"/>
                <w:sz w:val="20"/>
              </w:rPr>
              <w:t>3</w:t>
            </w:r>
          </w:p>
        </w:tc>
        <w:tc>
          <w:tcPr>
            <w:tcW w:w="3345" w:type="dxa"/>
          </w:tcPr>
          <w:p w14:paraId="39B8661D" w14:textId="77777777" w:rsidR="009D7A41" w:rsidRPr="006857C9" w:rsidRDefault="009D7A41" w:rsidP="00C13877">
            <w:pPr>
              <w:rPr>
                <w:rFonts w:asciiTheme="minorHAnsi" w:hAnsiTheme="minorHAnsi"/>
                <w:sz w:val="20"/>
              </w:rPr>
            </w:pPr>
          </w:p>
          <w:p w14:paraId="3670818D" w14:textId="77777777" w:rsidR="00C13877" w:rsidRPr="006857C9" w:rsidRDefault="00C13877" w:rsidP="00C13877">
            <w:pPr>
              <w:rPr>
                <w:rFonts w:asciiTheme="minorHAnsi" w:hAnsiTheme="minorHAnsi"/>
                <w:sz w:val="20"/>
              </w:rPr>
            </w:pPr>
          </w:p>
        </w:tc>
        <w:tc>
          <w:tcPr>
            <w:tcW w:w="3034" w:type="dxa"/>
          </w:tcPr>
          <w:p w14:paraId="1526CD80" w14:textId="77777777" w:rsidR="009D7A41" w:rsidRPr="006857C9" w:rsidRDefault="009D7A41" w:rsidP="00C13877">
            <w:pPr>
              <w:rPr>
                <w:rFonts w:asciiTheme="minorHAnsi" w:hAnsiTheme="minorHAnsi"/>
                <w:sz w:val="20"/>
              </w:rPr>
            </w:pPr>
          </w:p>
        </w:tc>
        <w:tc>
          <w:tcPr>
            <w:tcW w:w="3118" w:type="dxa"/>
          </w:tcPr>
          <w:p w14:paraId="65FFAEDA" w14:textId="77777777" w:rsidR="009D7A41" w:rsidRPr="006857C9" w:rsidRDefault="009D7A41" w:rsidP="00C13877">
            <w:pPr>
              <w:rPr>
                <w:rFonts w:asciiTheme="minorHAnsi" w:hAnsiTheme="minorHAnsi"/>
                <w:sz w:val="20"/>
              </w:rPr>
            </w:pPr>
          </w:p>
        </w:tc>
      </w:tr>
      <w:tr w:rsidR="006857C9" w:rsidRPr="006857C9" w14:paraId="36FFCC76" w14:textId="77777777" w:rsidTr="00C13877">
        <w:tblPrEx>
          <w:tblCellMar>
            <w:left w:w="108" w:type="dxa"/>
            <w:right w:w="108" w:type="dxa"/>
          </w:tblCellMar>
          <w:tblLook w:val="04A0" w:firstRow="1" w:lastRow="0" w:firstColumn="1" w:lastColumn="0" w:noHBand="0" w:noVBand="1"/>
        </w:tblPrEx>
        <w:tc>
          <w:tcPr>
            <w:tcW w:w="710" w:type="dxa"/>
          </w:tcPr>
          <w:p w14:paraId="696284BB" w14:textId="7BA340E4" w:rsidR="009D7A41" w:rsidRPr="006857C9" w:rsidRDefault="009D7A41" w:rsidP="00C13877">
            <w:pPr>
              <w:jc w:val="center"/>
              <w:rPr>
                <w:rFonts w:asciiTheme="minorHAnsi" w:hAnsiTheme="minorHAnsi"/>
                <w:sz w:val="20"/>
              </w:rPr>
            </w:pPr>
            <w:r w:rsidRPr="006857C9">
              <w:rPr>
                <w:rFonts w:asciiTheme="minorHAnsi" w:hAnsiTheme="minorHAnsi"/>
                <w:sz w:val="20"/>
              </w:rPr>
              <w:t>4</w:t>
            </w:r>
          </w:p>
        </w:tc>
        <w:tc>
          <w:tcPr>
            <w:tcW w:w="3345" w:type="dxa"/>
          </w:tcPr>
          <w:p w14:paraId="7BA81258" w14:textId="77777777" w:rsidR="009D7A41" w:rsidRPr="006857C9" w:rsidRDefault="009D7A41" w:rsidP="00C13877">
            <w:pPr>
              <w:rPr>
                <w:rFonts w:asciiTheme="minorHAnsi" w:hAnsiTheme="minorHAnsi"/>
                <w:sz w:val="20"/>
              </w:rPr>
            </w:pPr>
          </w:p>
          <w:p w14:paraId="038AE203" w14:textId="77777777" w:rsidR="009D7A41" w:rsidRPr="006857C9" w:rsidRDefault="009D7A41" w:rsidP="00C13877">
            <w:pPr>
              <w:rPr>
                <w:rFonts w:asciiTheme="minorHAnsi" w:hAnsiTheme="minorHAnsi"/>
                <w:sz w:val="20"/>
              </w:rPr>
            </w:pPr>
          </w:p>
        </w:tc>
        <w:tc>
          <w:tcPr>
            <w:tcW w:w="3034" w:type="dxa"/>
          </w:tcPr>
          <w:p w14:paraId="020D4C09" w14:textId="77777777" w:rsidR="009D7A41" w:rsidRPr="006857C9" w:rsidRDefault="009D7A41" w:rsidP="00C13877">
            <w:pPr>
              <w:rPr>
                <w:rFonts w:asciiTheme="minorHAnsi" w:hAnsiTheme="minorHAnsi"/>
                <w:sz w:val="20"/>
              </w:rPr>
            </w:pPr>
          </w:p>
        </w:tc>
        <w:tc>
          <w:tcPr>
            <w:tcW w:w="3118" w:type="dxa"/>
          </w:tcPr>
          <w:p w14:paraId="242B94FF" w14:textId="77777777" w:rsidR="009D7A41" w:rsidRPr="006857C9" w:rsidRDefault="009D7A41" w:rsidP="00C13877">
            <w:pPr>
              <w:rPr>
                <w:rFonts w:asciiTheme="minorHAnsi" w:hAnsiTheme="minorHAnsi"/>
                <w:sz w:val="20"/>
              </w:rPr>
            </w:pPr>
          </w:p>
        </w:tc>
      </w:tr>
      <w:tr w:rsidR="006857C9" w:rsidRPr="006857C9" w14:paraId="112797B6" w14:textId="77777777" w:rsidTr="00C13877">
        <w:tblPrEx>
          <w:tblCellMar>
            <w:left w:w="108" w:type="dxa"/>
            <w:right w:w="108" w:type="dxa"/>
          </w:tblCellMar>
          <w:tblLook w:val="04A0" w:firstRow="1" w:lastRow="0" w:firstColumn="1" w:lastColumn="0" w:noHBand="0" w:noVBand="1"/>
        </w:tblPrEx>
        <w:tc>
          <w:tcPr>
            <w:tcW w:w="710" w:type="dxa"/>
          </w:tcPr>
          <w:p w14:paraId="0E538BD5" w14:textId="40FD693C" w:rsidR="009D7A41" w:rsidRPr="006857C9" w:rsidRDefault="009D7A41" w:rsidP="00C13877">
            <w:pPr>
              <w:jc w:val="center"/>
              <w:rPr>
                <w:rFonts w:asciiTheme="minorHAnsi" w:hAnsiTheme="minorHAnsi"/>
                <w:sz w:val="20"/>
              </w:rPr>
            </w:pPr>
            <w:r w:rsidRPr="006857C9">
              <w:rPr>
                <w:rFonts w:asciiTheme="minorHAnsi" w:hAnsiTheme="minorHAnsi"/>
                <w:sz w:val="20"/>
              </w:rPr>
              <w:t>5</w:t>
            </w:r>
          </w:p>
        </w:tc>
        <w:tc>
          <w:tcPr>
            <w:tcW w:w="3345" w:type="dxa"/>
          </w:tcPr>
          <w:p w14:paraId="6E4ADA82" w14:textId="77777777" w:rsidR="009D7A41" w:rsidRPr="006857C9" w:rsidRDefault="009D7A41" w:rsidP="00C13877">
            <w:pPr>
              <w:rPr>
                <w:rFonts w:asciiTheme="minorHAnsi" w:hAnsiTheme="minorHAnsi"/>
                <w:sz w:val="20"/>
              </w:rPr>
            </w:pPr>
          </w:p>
          <w:p w14:paraId="3628305D" w14:textId="77777777" w:rsidR="009D7A41" w:rsidRPr="006857C9" w:rsidRDefault="009D7A41" w:rsidP="00C13877">
            <w:pPr>
              <w:rPr>
                <w:rFonts w:asciiTheme="minorHAnsi" w:hAnsiTheme="minorHAnsi"/>
                <w:sz w:val="20"/>
              </w:rPr>
            </w:pPr>
          </w:p>
        </w:tc>
        <w:tc>
          <w:tcPr>
            <w:tcW w:w="3034" w:type="dxa"/>
          </w:tcPr>
          <w:p w14:paraId="3ED42C4A" w14:textId="77777777" w:rsidR="009D7A41" w:rsidRPr="006857C9" w:rsidRDefault="009D7A41" w:rsidP="00C13877">
            <w:pPr>
              <w:rPr>
                <w:rFonts w:asciiTheme="minorHAnsi" w:hAnsiTheme="minorHAnsi"/>
                <w:sz w:val="20"/>
              </w:rPr>
            </w:pPr>
          </w:p>
        </w:tc>
        <w:tc>
          <w:tcPr>
            <w:tcW w:w="3118" w:type="dxa"/>
          </w:tcPr>
          <w:p w14:paraId="4A6B4AF6" w14:textId="77777777" w:rsidR="009D7A41" w:rsidRPr="006857C9" w:rsidRDefault="009D7A41" w:rsidP="00C13877">
            <w:pPr>
              <w:rPr>
                <w:rFonts w:asciiTheme="minorHAnsi" w:hAnsiTheme="minorHAnsi"/>
                <w:sz w:val="20"/>
              </w:rPr>
            </w:pPr>
          </w:p>
        </w:tc>
      </w:tr>
      <w:tr w:rsidR="006857C9" w:rsidRPr="006857C9" w14:paraId="3C160B55" w14:textId="77777777" w:rsidTr="00C13877">
        <w:tblPrEx>
          <w:tblCellMar>
            <w:left w:w="108" w:type="dxa"/>
            <w:right w:w="108" w:type="dxa"/>
          </w:tblCellMar>
          <w:tblLook w:val="04A0" w:firstRow="1" w:lastRow="0" w:firstColumn="1" w:lastColumn="0" w:noHBand="0" w:noVBand="1"/>
        </w:tblPrEx>
        <w:tc>
          <w:tcPr>
            <w:tcW w:w="710" w:type="dxa"/>
          </w:tcPr>
          <w:p w14:paraId="36F3DA83" w14:textId="54BAE6C2" w:rsidR="009D7A41" w:rsidRPr="006857C9" w:rsidRDefault="009D7A41" w:rsidP="00C13877">
            <w:pPr>
              <w:jc w:val="center"/>
              <w:rPr>
                <w:rFonts w:asciiTheme="minorHAnsi" w:hAnsiTheme="minorHAnsi"/>
                <w:sz w:val="20"/>
              </w:rPr>
            </w:pPr>
            <w:r w:rsidRPr="006857C9">
              <w:rPr>
                <w:rFonts w:asciiTheme="minorHAnsi" w:hAnsiTheme="minorHAnsi"/>
                <w:sz w:val="20"/>
              </w:rPr>
              <w:t>6</w:t>
            </w:r>
          </w:p>
        </w:tc>
        <w:tc>
          <w:tcPr>
            <w:tcW w:w="3345" w:type="dxa"/>
          </w:tcPr>
          <w:p w14:paraId="4861F80A" w14:textId="77777777" w:rsidR="009D7A41" w:rsidRPr="006857C9" w:rsidRDefault="009D7A41" w:rsidP="00C13877">
            <w:pPr>
              <w:rPr>
                <w:rFonts w:asciiTheme="minorHAnsi" w:hAnsiTheme="minorHAnsi"/>
                <w:sz w:val="20"/>
              </w:rPr>
            </w:pPr>
          </w:p>
          <w:p w14:paraId="4412B2AD" w14:textId="77777777" w:rsidR="009D7A41" w:rsidRPr="006857C9" w:rsidRDefault="009D7A41" w:rsidP="00C13877">
            <w:pPr>
              <w:rPr>
                <w:rFonts w:asciiTheme="minorHAnsi" w:hAnsiTheme="minorHAnsi"/>
                <w:sz w:val="20"/>
              </w:rPr>
            </w:pPr>
          </w:p>
        </w:tc>
        <w:tc>
          <w:tcPr>
            <w:tcW w:w="3034" w:type="dxa"/>
          </w:tcPr>
          <w:p w14:paraId="1C5D5D95" w14:textId="77777777" w:rsidR="009D7A41" w:rsidRPr="006857C9" w:rsidRDefault="009D7A41" w:rsidP="00C13877">
            <w:pPr>
              <w:rPr>
                <w:rFonts w:asciiTheme="minorHAnsi" w:hAnsiTheme="minorHAnsi"/>
                <w:sz w:val="20"/>
              </w:rPr>
            </w:pPr>
          </w:p>
        </w:tc>
        <w:tc>
          <w:tcPr>
            <w:tcW w:w="3118" w:type="dxa"/>
          </w:tcPr>
          <w:p w14:paraId="42907CF1" w14:textId="77777777" w:rsidR="009D7A41" w:rsidRPr="006857C9" w:rsidRDefault="009D7A41" w:rsidP="00C13877">
            <w:pPr>
              <w:rPr>
                <w:rFonts w:asciiTheme="minorHAnsi" w:hAnsiTheme="minorHAnsi"/>
                <w:sz w:val="20"/>
              </w:rPr>
            </w:pPr>
          </w:p>
        </w:tc>
      </w:tr>
      <w:tr w:rsidR="006857C9" w:rsidRPr="006857C9" w14:paraId="56462D62" w14:textId="77777777" w:rsidTr="00C13877">
        <w:tblPrEx>
          <w:tblCellMar>
            <w:left w:w="108" w:type="dxa"/>
            <w:right w:w="108" w:type="dxa"/>
          </w:tblCellMar>
          <w:tblLook w:val="04A0" w:firstRow="1" w:lastRow="0" w:firstColumn="1" w:lastColumn="0" w:noHBand="0" w:noVBand="1"/>
        </w:tblPrEx>
        <w:trPr>
          <w:trHeight w:val="459"/>
        </w:trPr>
        <w:tc>
          <w:tcPr>
            <w:tcW w:w="710" w:type="dxa"/>
          </w:tcPr>
          <w:p w14:paraId="34BD974B" w14:textId="213370A7" w:rsidR="009D7A41" w:rsidRPr="006857C9" w:rsidRDefault="009D7A41" w:rsidP="00C13877">
            <w:pPr>
              <w:jc w:val="center"/>
              <w:rPr>
                <w:rFonts w:asciiTheme="minorHAnsi" w:hAnsiTheme="minorHAnsi"/>
                <w:sz w:val="20"/>
              </w:rPr>
            </w:pPr>
            <w:r w:rsidRPr="006857C9">
              <w:rPr>
                <w:rFonts w:asciiTheme="minorHAnsi" w:hAnsiTheme="minorHAnsi"/>
                <w:sz w:val="20"/>
              </w:rPr>
              <w:t>7</w:t>
            </w:r>
          </w:p>
        </w:tc>
        <w:tc>
          <w:tcPr>
            <w:tcW w:w="3345" w:type="dxa"/>
          </w:tcPr>
          <w:p w14:paraId="3F0DFD78" w14:textId="77777777" w:rsidR="009D7A41" w:rsidRPr="006857C9" w:rsidRDefault="009D7A41" w:rsidP="00C13877">
            <w:pPr>
              <w:rPr>
                <w:rFonts w:asciiTheme="minorHAnsi" w:hAnsiTheme="minorHAnsi"/>
                <w:sz w:val="20"/>
              </w:rPr>
            </w:pPr>
          </w:p>
          <w:p w14:paraId="6861E2CC" w14:textId="77777777" w:rsidR="009D7A41" w:rsidRPr="006857C9" w:rsidRDefault="009D7A41" w:rsidP="00C13877">
            <w:pPr>
              <w:rPr>
                <w:rFonts w:asciiTheme="minorHAnsi" w:hAnsiTheme="minorHAnsi"/>
                <w:sz w:val="20"/>
              </w:rPr>
            </w:pPr>
          </w:p>
        </w:tc>
        <w:tc>
          <w:tcPr>
            <w:tcW w:w="3034" w:type="dxa"/>
          </w:tcPr>
          <w:p w14:paraId="0E46A20D" w14:textId="77777777" w:rsidR="009D7A41" w:rsidRPr="006857C9" w:rsidRDefault="009D7A41" w:rsidP="00C13877">
            <w:pPr>
              <w:rPr>
                <w:rFonts w:asciiTheme="minorHAnsi" w:hAnsiTheme="minorHAnsi"/>
                <w:sz w:val="20"/>
              </w:rPr>
            </w:pPr>
          </w:p>
        </w:tc>
        <w:tc>
          <w:tcPr>
            <w:tcW w:w="3118" w:type="dxa"/>
          </w:tcPr>
          <w:p w14:paraId="548A3CAA" w14:textId="77777777" w:rsidR="009D7A41" w:rsidRPr="006857C9" w:rsidRDefault="009D7A41" w:rsidP="00C13877">
            <w:pPr>
              <w:rPr>
                <w:rFonts w:asciiTheme="minorHAnsi" w:hAnsiTheme="minorHAnsi"/>
                <w:sz w:val="20"/>
              </w:rPr>
            </w:pPr>
          </w:p>
        </w:tc>
      </w:tr>
      <w:tr w:rsidR="006857C9" w:rsidRPr="006857C9" w14:paraId="23561FF3" w14:textId="77777777" w:rsidTr="00C13877">
        <w:tblPrEx>
          <w:tblCellMar>
            <w:left w:w="108" w:type="dxa"/>
            <w:right w:w="108" w:type="dxa"/>
          </w:tblCellMar>
          <w:tblLook w:val="04A0" w:firstRow="1" w:lastRow="0" w:firstColumn="1" w:lastColumn="0" w:noHBand="0" w:noVBand="1"/>
        </w:tblPrEx>
        <w:tc>
          <w:tcPr>
            <w:tcW w:w="710" w:type="dxa"/>
          </w:tcPr>
          <w:p w14:paraId="10F61397" w14:textId="4D7577C8" w:rsidR="009D7A41" w:rsidRPr="006857C9" w:rsidRDefault="009D7A41" w:rsidP="00C13877">
            <w:pPr>
              <w:jc w:val="center"/>
              <w:rPr>
                <w:rFonts w:asciiTheme="minorHAnsi" w:hAnsiTheme="minorHAnsi"/>
                <w:sz w:val="20"/>
              </w:rPr>
            </w:pPr>
            <w:r w:rsidRPr="006857C9">
              <w:rPr>
                <w:rFonts w:asciiTheme="minorHAnsi" w:hAnsiTheme="minorHAnsi"/>
                <w:sz w:val="20"/>
              </w:rPr>
              <w:t>8</w:t>
            </w:r>
          </w:p>
        </w:tc>
        <w:tc>
          <w:tcPr>
            <w:tcW w:w="3345" w:type="dxa"/>
          </w:tcPr>
          <w:p w14:paraId="2162FD9F" w14:textId="77777777" w:rsidR="009D7A41" w:rsidRPr="006857C9" w:rsidRDefault="009D7A41" w:rsidP="00C13877">
            <w:pPr>
              <w:rPr>
                <w:rFonts w:asciiTheme="minorHAnsi" w:hAnsiTheme="minorHAnsi"/>
                <w:sz w:val="20"/>
              </w:rPr>
            </w:pPr>
          </w:p>
          <w:p w14:paraId="4B5A516F" w14:textId="77777777" w:rsidR="009D7A41" w:rsidRPr="006857C9" w:rsidRDefault="009D7A41" w:rsidP="00C13877">
            <w:pPr>
              <w:rPr>
                <w:rFonts w:asciiTheme="minorHAnsi" w:hAnsiTheme="minorHAnsi"/>
                <w:sz w:val="20"/>
              </w:rPr>
            </w:pPr>
          </w:p>
        </w:tc>
        <w:tc>
          <w:tcPr>
            <w:tcW w:w="3034" w:type="dxa"/>
          </w:tcPr>
          <w:p w14:paraId="62F2F766" w14:textId="77777777" w:rsidR="009D7A41" w:rsidRPr="006857C9" w:rsidRDefault="009D7A41" w:rsidP="00C13877">
            <w:pPr>
              <w:rPr>
                <w:rFonts w:asciiTheme="minorHAnsi" w:hAnsiTheme="minorHAnsi"/>
                <w:sz w:val="20"/>
              </w:rPr>
            </w:pPr>
          </w:p>
        </w:tc>
        <w:tc>
          <w:tcPr>
            <w:tcW w:w="3118" w:type="dxa"/>
          </w:tcPr>
          <w:p w14:paraId="7D4A3813" w14:textId="77777777" w:rsidR="009D7A41" w:rsidRPr="006857C9" w:rsidRDefault="009D7A41" w:rsidP="00C13877">
            <w:pPr>
              <w:rPr>
                <w:rFonts w:asciiTheme="minorHAnsi" w:hAnsiTheme="minorHAnsi"/>
                <w:sz w:val="20"/>
              </w:rPr>
            </w:pPr>
          </w:p>
        </w:tc>
      </w:tr>
      <w:tr w:rsidR="006857C9" w:rsidRPr="006857C9" w14:paraId="25676667" w14:textId="77777777" w:rsidTr="00C13877">
        <w:tblPrEx>
          <w:tblCellMar>
            <w:left w:w="108" w:type="dxa"/>
            <w:right w:w="108" w:type="dxa"/>
          </w:tblCellMar>
          <w:tblLook w:val="04A0" w:firstRow="1" w:lastRow="0" w:firstColumn="1" w:lastColumn="0" w:noHBand="0" w:noVBand="1"/>
        </w:tblPrEx>
        <w:tc>
          <w:tcPr>
            <w:tcW w:w="710" w:type="dxa"/>
          </w:tcPr>
          <w:p w14:paraId="3A14683F" w14:textId="2E810794" w:rsidR="009D7A41" w:rsidRPr="006857C9" w:rsidRDefault="009D7A41" w:rsidP="00C13877">
            <w:pPr>
              <w:jc w:val="center"/>
              <w:rPr>
                <w:rFonts w:asciiTheme="minorHAnsi" w:hAnsiTheme="minorHAnsi"/>
                <w:sz w:val="20"/>
              </w:rPr>
            </w:pPr>
            <w:r w:rsidRPr="006857C9">
              <w:rPr>
                <w:rFonts w:asciiTheme="minorHAnsi" w:hAnsiTheme="minorHAnsi"/>
                <w:sz w:val="20"/>
              </w:rPr>
              <w:t>9</w:t>
            </w:r>
          </w:p>
        </w:tc>
        <w:tc>
          <w:tcPr>
            <w:tcW w:w="3345" w:type="dxa"/>
          </w:tcPr>
          <w:p w14:paraId="71E0E617" w14:textId="77777777" w:rsidR="009D7A41" w:rsidRPr="006857C9" w:rsidRDefault="009D7A41" w:rsidP="00C13877">
            <w:pPr>
              <w:rPr>
                <w:rFonts w:asciiTheme="minorHAnsi" w:hAnsiTheme="minorHAnsi"/>
                <w:sz w:val="20"/>
              </w:rPr>
            </w:pPr>
          </w:p>
          <w:p w14:paraId="3BF010DA" w14:textId="77777777" w:rsidR="009D7A41" w:rsidRPr="006857C9" w:rsidRDefault="009D7A41" w:rsidP="00C13877">
            <w:pPr>
              <w:rPr>
                <w:rFonts w:asciiTheme="minorHAnsi" w:hAnsiTheme="minorHAnsi"/>
                <w:sz w:val="20"/>
              </w:rPr>
            </w:pPr>
          </w:p>
        </w:tc>
        <w:tc>
          <w:tcPr>
            <w:tcW w:w="3034" w:type="dxa"/>
          </w:tcPr>
          <w:p w14:paraId="03C35E7B" w14:textId="77777777" w:rsidR="009D7A41" w:rsidRPr="006857C9" w:rsidRDefault="009D7A41" w:rsidP="00C13877">
            <w:pPr>
              <w:rPr>
                <w:rFonts w:asciiTheme="minorHAnsi" w:hAnsiTheme="minorHAnsi"/>
                <w:sz w:val="20"/>
              </w:rPr>
            </w:pPr>
          </w:p>
        </w:tc>
        <w:tc>
          <w:tcPr>
            <w:tcW w:w="3118" w:type="dxa"/>
          </w:tcPr>
          <w:p w14:paraId="65591429" w14:textId="77777777" w:rsidR="009D7A41" w:rsidRPr="006857C9" w:rsidRDefault="009D7A41" w:rsidP="00C13877">
            <w:pPr>
              <w:rPr>
                <w:rFonts w:asciiTheme="minorHAnsi" w:hAnsiTheme="minorHAnsi"/>
                <w:sz w:val="20"/>
              </w:rPr>
            </w:pPr>
          </w:p>
        </w:tc>
      </w:tr>
      <w:tr w:rsidR="006857C9" w:rsidRPr="006857C9" w14:paraId="0F629621" w14:textId="77777777" w:rsidTr="00C13877">
        <w:tblPrEx>
          <w:tblCellMar>
            <w:left w:w="108" w:type="dxa"/>
            <w:right w:w="108" w:type="dxa"/>
          </w:tblCellMar>
          <w:tblLook w:val="04A0" w:firstRow="1" w:lastRow="0" w:firstColumn="1" w:lastColumn="0" w:noHBand="0" w:noVBand="1"/>
        </w:tblPrEx>
        <w:tc>
          <w:tcPr>
            <w:tcW w:w="710" w:type="dxa"/>
          </w:tcPr>
          <w:p w14:paraId="0AD03A6A" w14:textId="25253B3A" w:rsidR="009D7A41" w:rsidRPr="006857C9" w:rsidRDefault="009D7A41" w:rsidP="00C13877">
            <w:pPr>
              <w:jc w:val="center"/>
              <w:rPr>
                <w:rFonts w:asciiTheme="minorHAnsi" w:hAnsiTheme="minorHAnsi"/>
                <w:sz w:val="20"/>
              </w:rPr>
            </w:pPr>
            <w:r w:rsidRPr="006857C9">
              <w:rPr>
                <w:rFonts w:asciiTheme="minorHAnsi" w:hAnsiTheme="minorHAnsi"/>
                <w:sz w:val="20"/>
              </w:rPr>
              <w:t>10</w:t>
            </w:r>
          </w:p>
        </w:tc>
        <w:tc>
          <w:tcPr>
            <w:tcW w:w="3345" w:type="dxa"/>
          </w:tcPr>
          <w:p w14:paraId="69D57475" w14:textId="77777777" w:rsidR="009D7A41" w:rsidRPr="006857C9" w:rsidRDefault="009D7A41" w:rsidP="00C13877">
            <w:pPr>
              <w:rPr>
                <w:rFonts w:asciiTheme="minorHAnsi" w:hAnsiTheme="minorHAnsi"/>
                <w:sz w:val="20"/>
              </w:rPr>
            </w:pPr>
          </w:p>
          <w:p w14:paraId="715DA270" w14:textId="77777777" w:rsidR="009D7A41" w:rsidRPr="006857C9" w:rsidRDefault="009D7A41" w:rsidP="00C13877">
            <w:pPr>
              <w:rPr>
                <w:rFonts w:asciiTheme="minorHAnsi" w:hAnsiTheme="minorHAnsi"/>
                <w:sz w:val="20"/>
              </w:rPr>
            </w:pPr>
          </w:p>
        </w:tc>
        <w:tc>
          <w:tcPr>
            <w:tcW w:w="3034" w:type="dxa"/>
          </w:tcPr>
          <w:p w14:paraId="302D89CA" w14:textId="77777777" w:rsidR="009D7A41" w:rsidRPr="006857C9" w:rsidRDefault="009D7A41" w:rsidP="00C13877">
            <w:pPr>
              <w:rPr>
                <w:rFonts w:asciiTheme="minorHAnsi" w:hAnsiTheme="minorHAnsi"/>
                <w:sz w:val="20"/>
              </w:rPr>
            </w:pPr>
          </w:p>
        </w:tc>
        <w:tc>
          <w:tcPr>
            <w:tcW w:w="3118" w:type="dxa"/>
          </w:tcPr>
          <w:p w14:paraId="08E33485" w14:textId="77777777" w:rsidR="009D7A41" w:rsidRPr="006857C9" w:rsidRDefault="009D7A41" w:rsidP="00C13877">
            <w:pPr>
              <w:rPr>
                <w:rFonts w:asciiTheme="minorHAnsi" w:hAnsiTheme="minorHAnsi"/>
                <w:sz w:val="20"/>
              </w:rPr>
            </w:pPr>
          </w:p>
        </w:tc>
      </w:tr>
      <w:tr w:rsidR="006857C9" w:rsidRPr="006857C9" w14:paraId="4F49AABE" w14:textId="77777777" w:rsidTr="00C13877">
        <w:tblPrEx>
          <w:tblCellMar>
            <w:left w:w="108" w:type="dxa"/>
            <w:right w:w="108" w:type="dxa"/>
          </w:tblCellMar>
          <w:tblLook w:val="04A0" w:firstRow="1" w:lastRow="0" w:firstColumn="1" w:lastColumn="0" w:noHBand="0" w:noVBand="1"/>
        </w:tblPrEx>
        <w:tc>
          <w:tcPr>
            <w:tcW w:w="710" w:type="dxa"/>
          </w:tcPr>
          <w:p w14:paraId="54263239" w14:textId="4FDBF63B" w:rsidR="009D7A41" w:rsidRPr="006857C9" w:rsidRDefault="009D7A41" w:rsidP="00C13877">
            <w:pPr>
              <w:jc w:val="center"/>
              <w:rPr>
                <w:rFonts w:asciiTheme="minorHAnsi" w:hAnsiTheme="minorHAnsi"/>
                <w:sz w:val="20"/>
              </w:rPr>
            </w:pPr>
            <w:r w:rsidRPr="006857C9">
              <w:rPr>
                <w:rFonts w:asciiTheme="minorHAnsi" w:hAnsiTheme="minorHAnsi"/>
                <w:sz w:val="20"/>
              </w:rPr>
              <w:t>11</w:t>
            </w:r>
          </w:p>
        </w:tc>
        <w:tc>
          <w:tcPr>
            <w:tcW w:w="3345" w:type="dxa"/>
          </w:tcPr>
          <w:p w14:paraId="38A88D8E" w14:textId="77777777" w:rsidR="009D7A41" w:rsidRPr="006857C9" w:rsidRDefault="009D7A41" w:rsidP="00C13877">
            <w:pPr>
              <w:rPr>
                <w:rFonts w:asciiTheme="minorHAnsi" w:hAnsiTheme="minorHAnsi"/>
                <w:sz w:val="20"/>
              </w:rPr>
            </w:pPr>
          </w:p>
          <w:p w14:paraId="5861A46D" w14:textId="77777777" w:rsidR="009D7A41" w:rsidRPr="006857C9" w:rsidRDefault="009D7A41" w:rsidP="00C13877">
            <w:pPr>
              <w:rPr>
                <w:rFonts w:asciiTheme="minorHAnsi" w:hAnsiTheme="minorHAnsi"/>
                <w:sz w:val="20"/>
              </w:rPr>
            </w:pPr>
          </w:p>
        </w:tc>
        <w:tc>
          <w:tcPr>
            <w:tcW w:w="3034" w:type="dxa"/>
          </w:tcPr>
          <w:p w14:paraId="34EDBCC5" w14:textId="77777777" w:rsidR="009D7A41" w:rsidRPr="006857C9" w:rsidRDefault="009D7A41" w:rsidP="00C13877">
            <w:pPr>
              <w:rPr>
                <w:rFonts w:asciiTheme="minorHAnsi" w:hAnsiTheme="minorHAnsi"/>
                <w:sz w:val="20"/>
              </w:rPr>
            </w:pPr>
          </w:p>
        </w:tc>
        <w:tc>
          <w:tcPr>
            <w:tcW w:w="3118" w:type="dxa"/>
          </w:tcPr>
          <w:p w14:paraId="17E1DF8C" w14:textId="77777777" w:rsidR="009D7A41" w:rsidRPr="006857C9" w:rsidRDefault="009D7A41" w:rsidP="00C13877">
            <w:pPr>
              <w:rPr>
                <w:rFonts w:asciiTheme="minorHAnsi" w:hAnsiTheme="minorHAnsi"/>
                <w:sz w:val="20"/>
              </w:rPr>
            </w:pPr>
          </w:p>
        </w:tc>
      </w:tr>
      <w:tr w:rsidR="006857C9" w:rsidRPr="006857C9" w14:paraId="24A72C0E" w14:textId="77777777" w:rsidTr="00C13877">
        <w:tblPrEx>
          <w:tblCellMar>
            <w:left w:w="108" w:type="dxa"/>
            <w:right w:w="108" w:type="dxa"/>
          </w:tblCellMar>
          <w:tblLook w:val="04A0" w:firstRow="1" w:lastRow="0" w:firstColumn="1" w:lastColumn="0" w:noHBand="0" w:noVBand="1"/>
        </w:tblPrEx>
        <w:tc>
          <w:tcPr>
            <w:tcW w:w="710" w:type="dxa"/>
          </w:tcPr>
          <w:p w14:paraId="58280D4B" w14:textId="4CF83D72" w:rsidR="009D7A41" w:rsidRPr="006857C9" w:rsidRDefault="009D7A41" w:rsidP="00C13877">
            <w:pPr>
              <w:jc w:val="center"/>
              <w:rPr>
                <w:rFonts w:asciiTheme="minorHAnsi" w:hAnsiTheme="minorHAnsi"/>
                <w:sz w:val="20"/>
              </w:rPr>
            </w:pPr>
            <w:r w:rsidRPr="006857C9">
              <w:rPr>
                <w:rFonts w:asciiTheme="minorHAnsi" w:hAnsiTheme="minorHAnsi"/>
                <w:sz w:val="20"/>
              </w:rPr>
              <w:t>12</w:t>
            </w:r>
          </w:p>
        </w:tc>
        <w:tc>
          <w:tcPr>
            <w:tcW w:w="3345" w:type="dxa"/>
          </w:tcPr>
          <w:p w14:paraId="2765B2EF" w14:textId="77777777" w:rsidR="009D7A41" w:rsidRPr="006857C9" w:rsidRDefault="009D7A41" w:rsidP="00C13877">
            <w:pPr>
              <w:rPr>
                <w:rFonts w:asciiTheme="minorHAnsi" w:hAnsiTheme="minorHAnsi"/>
                <w:sz w:val="20"/>
              </w:rPr>
            </w:pPr>
          </w:p>
          <w:p w14:paraId="1392E106" w14:textId="77777777" w:rsidR="009D7A41" w:rsidRPr="006857C9" w:rsidRDefault="009D7A41" w:rsidP="00C13877">
            <w:pPr>
              <w:rPr>
                <w:rFonts w:asciiTheme="minorHAnsi" w:hAnsiTheme="minorHAnsi"/>
                <w:sz w:val="20"/>
              </w:rPr>
            </w:pPr>
          </w:p>
        </w:tc>
        <w:tc>
          <w:tcPr>
            <w:tcW w:w="3034" w:type="dxa"/>
          </w:tcPr>
          <w:p w14:paraId="04CF5071" w14:textId="77777777" w:rsidR="009D7A41" w:rsidRPr="006857C9" w:rsidRDefault="009D7A41" w:rsidP="00C13877">
            <w:pPr>
              <w:rPr>
                <w:rFonts w:asciiTheme="minorHAnsi" w:hAnsiTheme="minorHAnsi"/>
                <w:sz w:val="20"/>
              </w:rPr>
            </w:pPr>
          </w:p>
        </w:tc>
        <w:tc>
          <w:tcPr>
            <w:tcW w:w="3118" w:type="dxa"/>
          </w:tcPr>
          <w:p w14:paraId="5E1D49DB" w14:textId="77777777" w:rsidR="009D7A41" w:rsidRPr="006857C9" w:rsidRDefault="009D7A41" w:rsidP="00C13877">
            <w:pPr>
              <w:rPr>
                <w:rFonts w:asciiTheme="minorHAnsi" w:hAnsiTheme="minorHAnsi"/>
                <w:sz w:val="20"/>
              </w:rPr>
            </w:pPr>
          </w:p>
        </w:tc>
      </w:tr>
      <w:tr w:rsidR="006857C9" w:rsidRPr="006857C9" w14:paraId="21C41940" w14:textId="77777777" w:rsidTr="00C13877">
        <w:tblPrEx>
          <w:tblCellMar>
            <w:left w:w="108" w:type="dxa"/>
            <w:right w:w="108" w:type="dxa"/>
          </w:tblCellMar>
          <w:tblLook w:val="04A0" w:firstRow="1" w:lastRow="0" w:firstColumn="1" w:lastColumn="0" w:noHBand="0" w:noVBand="1"/>
        </w:tblPrEx>
        <w:tc>
          <w:tcPr>
            <w:tcW w:w="710" w:type="dxa"/>
          </w:tcPr>
          <w:p w14:paraId="3C51D23A" w14:textId="1E137F45" w:rsidR="009D7A41" w:rsidRPr="006857C9" w:rsidRDefault="009D7A41" w:rsidP="00C13877">
            <w:pPr>
              <w:jc w:val="center"/>
              <w:rPr>
                <w:rFonts w:asciiTheme="minorHAnsi" w:hAnsiTheme="minorHAnsi"/>
                <w:sz w:val="20"/>
              </w:rPr>
            </w:pPr>
            <w:r w:rsidRPr="006857C9">
              <w:rPr>
                <w:rFonts w:asciiTheme="minorHAnsi" w:hAnsiTheme="minorHAnsi"/>
                <w:sz w:val="20"/>
              </w:rPr>
              <w:t>13</w:t>
            </w:r>
          </w:p>
        </w:tc>
        <w:tc>
          <w:tcPr>
            <w:tcW w:w="3345" w:type="dxa"/>
          </w:tcPr>
          <w:p w14:paraId="04BD81AB" w14:textId="77777777" w:rsidR="009D7A41" w:rsidRPr="006857C9" w:rsidRDefault="009D7A41" w:rsidP="00C13877">
            <w:pPr>
              <w:rPr>
                <w:rFonts w:asciiTheme="minorHAnsi" w:hAnsiTheme="minorHAnsi"/>
                <w:sz w:val="20"/>
              </w:rPr>
            </w:pPr>
          </w:p>
          <w:p w14:paraId="29FADD4E" w14:textId="77777777" w:rsidR="009D7A41" w:rsidRPr="006857C9" w:rsidRDefault="009D7A41" w:rsidP="00C13877">
            <w:pPr>
              <w:rPr>
                <w:rFonts w:asciiTheme="minorHAnsi" w:hAnsiTheme="minorHAnsi"/>
                <w:sz w:val="20"/>
              </w:rPr>
            </w:pPr>
          </w:p>
        </w:tc>
        <w:tc>
          <w:tcPr>
            <w:tcW w:w="3034" w:type="dxa"/>
          </w:tcPr>
          <w:p w14:paraId="1808B1D6" w14:textId="77777777" w:rsidR="009D7A41" w:rsidRPr="006857C9" w:rsidRDefault="009D7A41" w:rsidP="00C13877">
            <w:pPr>
              <w:rPr>
                <w:rFonts w:asciiTheme="minorHAnsi" w:hAnsiTheme="minorHAnsi"/>
                <w:sz w:val="20"/>
              </w:rPr>
            </w:pPr>
          </w:p>
        </w:tc>
        <w:tc>
          <w:tcPr>
            <w:tcW w:w="3118" w:type="dxa"/>
          </w:tcPr>
          <w:p w14:paraId="77D782DC" w14:textId="77777777" w:rsidR="009D7A41" w:rsidRPr="006857C9" w:rsidRDefault="009D7A41" w:rsidP="00C13877">
            <w:pPr>
              <w:rPr>
                <w:rFonts w:asciiTheme="minorHAnsi" w:hAnsiTheme="minorHAnsi"/>
                <w:sz w:val="20"/>
              </w:rPr>
            </w:pPr>
          </w:p>
        </w:tc>
      </w:tr>
      <w:tr w:rsidR="006857C9" w:rsidRPr="006857C9" w14:paraId="1B6B9D68" w14:textId="77777777" w:rsidTr="00C13877">
        <w:tblPrEx>
          <w:tblCellMar>
            <w:left w:w="108" w:type="dxa"/>
            <w:right w:w="108" w:type="dxa"/>
          </w:tblCellMar>
          <w:tblLook w:val="04A0" w:firstRow="1" w:lastRow="0" w:firstColumn="1" w:lastColumn="0" w:noHBand="0" w:noVBand="1"/>
        </w:tblPrEx>
        <w:tc>
          <w:tcPr>
            <w:tcW w:w="710" w:type="dxa"/>
          </w:tcPr>
          <w:p w14:paraId="7B09724E" w14:textId="22F0E971" w:rsidR="009D7A41" w:rsidRPr="006857C9" w:rsidRDefault="009D7A41" w:rsidP="00C13877">
            <w:pPr>
              <w:jc w:val="center"/>
              <w:rPr>
                <w:rFonts w:asciiTheme="minorHAnsi" w:hAnsiTheme="minorHAnsi"/>
                <w:sz w:val="20"/>
              </w:rPr>
            </w:pPr>
            <w:r w:rsidRPr="006857C9">
              <w:rPr>
                <w:rFonts w:asciiTheme="minorHAnsi" w:hAnsiTheme="minorHAnsi"/>
                <w:sz w:val="20"/>
              </w:rPr>
              <w:t>14</w:t>
            </w:r>
          </w:p>
        </w:tc>
        <w:tc>
          <w:tcPr>
            <w:tcW w:w="3345" w:type="dxa"/>
          </w:tcPr>
          <w:p w14:paraId="092F8656" w14:textId="77777777" w:rsidR="009D7A41" w:rsidRPr="006857C9" w:rsidRDefault="009D7A41" w:rsidP="00C13877">
            <w:pPr>
              <w:rPr>
                <w:rFonts w:asciiTheme="minorHAnsi" w:hAnsiTheme="minorHAnsi"/>
                <w:sz w:val="20"/>
              </w:rPr>
            </w:pPr>
          </w:p>
          <w:p w14:paraId="3473142C" w14:textId="77777777" w:rsidR="009D7A41" w:rsidRPr="006857C9" w:rsidRDefault="009D7A41" w:rsidP="00C13877">
            <w:pPr>
              <w:rPr>
                <w:rFonts w:asciiTheme="minorHAnsi" w:hAnsiTheme="minorHAnsi"/>
                <w:sz w:val="20"/>
              </w:rPr>
            </w:pPr>
          </w:p>
        </w:tc>
        <w:tc>
          <w:tcPr>
            <w:tcW w:w="3034" w:type="dxa"/>
          </w:tcPr>
          <w:p w14:paraId="3DD99CF3" w14:textId="77777777" w:rsidR="009D7A41" w:rsidRPr="006857C9" w:rsidRDefault="009D7A41" w:rsidP="00C13877">
            <w:pPr>
              <w:rPr>
                <w:rFonts w:asciiTheme="minorHAnsi" w:hAnsiTheme="minorHAnsi"/>
                <w:sz w:val="20"/>
              </w:rPr>
            </w:pPr>
          </w:p>
        </w:tc>
        <w:tc>
          <w:tcPr>
            <w:tcW w:w="3118" w:type="dxa"/>
          </w:tcPr>
          <w:p w14:paraId="651CC2D7" w14:textId="77777777" w:rsidR="009D7A41" w:rsidRPr="006857C9" w:rsidRDefault="009D7A41" w:rsidP="00C13877">
            <w:pPr>
              <w:rPr>
                <w:rFonts w:asciiTheme="minorHAnsi" w:hAnsiTheme="minorHAnsi"/>
                <w:sz w:val="20"/>
              </w:rPr>
            </w:pPr>
          </w:p>
        </w:tc>
      </w:tr>
      <w:tr w:rsidR="006857C9" w:rsidRPr="006857C9" w14:paraId="36BC7C99" w14:textId="77777777" w:rsidTr="00C13877">
        <w:tblPrEx>
          <w:tblCellMar>
            <w:left w:w="108" w:type="dxa"/>
            <w:right w:w="108" w:type="dxa"/>
          </w:tblCellMar>
          <w:tblLook w:val="04A0" w:firstRow="1" w:lastRow="0" w:firstColumn="1" w:lastColumn="0" w:noHBand="0" w:noVBand="1"/>
        </w:tblPrEx>
        <w:tc>
          <w:tcPr>
            <w:tcW w:w="710" w:type="dxa"/>
          </w:tcPr>
          <w:p w14:paraId="12884801" w14:textId="39C8200D" w:rsidR="009D7A41" w:rsidRPr="006857C9" w:rsidRDefault="009D7A41" w:rsidP="00C13877">
            <w:pPr>
              <w:jc w:val="center"/>
              <w:rPr>
                <w:rFonts w:asciiTheme="minorHAnsi" w:hAnsiTheme="minorHAnsi"/>
                <w:sz w:val="20"/>
              </w:rPr>
            </w:pPr>
            <w:r w:rsidRPr="006857C9">
              <w:rPr>
                <w:rFonts w:asciiTheme="minorHAnsi" w:hAnsiTheme="minorHAnsi"/>
                <w:sz w:val="20"/>
              </w:rPr>
              <w:t>15</w:t>
            </w:r>
          </w:p>
        </w:tc>
        <w:tc>
          <w:tcPr>
            <w:tcW w:w="3345" w:type="dxa"/>
          </w:tcPr>
          <w:p w14:paraId="41AE011C" w14:textId="77777777" w:rsidR="009D7A41" w:rsidRPr="006857C9" w:rsidRDefault="009D7A41" w:rsidP="00C13877">
            <w:pPr>
              <w:rPr>
                <w:rFonts w:asciiTheme="minorHAnsi" w:hAnsiTheme="minorHAnsi"/>
                <w:sz w:val="20"/>
              </w:rPr>
            </w:pPr>
          </w:p>
          <w:p w14:paraId="113EFBA0" w14:textId="77777777" w:rsidR="009D7A41" w:rsidRPr="006857C9" w:rsidRDefault="009D7A41" w:rsidP="00C13877">
            <w:pPr>
              <w:rPr>
                <w:rFonts w:asciiTheme="minorHAnsi" w:hAnsiTheme="minorHAnsi"/>
                <w:sz w:val="20"/>
              </w:rPr>
            </w:pPr>
          </w:p>
        </w:tc>
        <w:tc>
          <w:tcPr>
            <w:tcW w:w="3034" w:type="dxa"/>
          </w:tcPr>
          <w:p w14:paraId="3847D183" w14:textId="77777777" w:rsidR="009D7A41" w:rsidRPr="006857C9" w:rsidRDefault="009D7A41" w:rsidP="00C13877">
            <w:pPr>
              <w:rPr>
                <w:rFonts w:asciiTheme="minorHAnsi" w:hAnsiTheme="minorHAnsi"/>
                <w:sz w:val="20"/>
              </w:rPr>
            </w:pPr>
          </w:p>
        </w:tc>
        <w:tc>
          <w:tcPr>
            <w:tcW w:w="3118" w:type="dxa"/>
          </w:tcPr>
          <w:p w14:paraId="6C4F3BF8" w14:textId="77777777" w:rsidR="009D7A41" w:rsidRPr="006857C9" w:rsidRDefault="009D7A41" w:rsidP="00C13877">
            <w:pPr>
              <w:rPr>
                <w:rFonts w:asciiTheme="minorHAnsi" w:hAnsiTheme="minorHAnsi"/>
                <w:sz w:val="20"/>
              </w:rPr>
            </w:pPr>
          </w:p>
        </w:tc>
      </w:tr>
      <w:tr w:rsidR="006857C9" w:rsidRPr="006857C9" w14:paraId="461B4FCE" w14:textId="77777777" w:rsidTr="00C13877">
        <w:tblPrEx>
          <w:tblCellMar>
            <w:left w:w="108" w:type="dxa"/>
            <w:right w:w="108" w:type="dxa"/>
          </w:tblCellMar>
          <w:tblLook w:val="04A0" w:firstRow="1" w:lastRow="0" w:firstColumn="1" w:lastColumn="0" w:noHBand="0" w:noVBand="1"/>
        </w:tblPrEx>
        <w:tc>
          <w:tcPr>
            <w:tcW w:w="710" w:type="dxa"/>
          </w:tcPr>
          <w:p w14:paraId="7804DBCF" w14:textId="1EB12BD1" w:rsidR="009D7A41" w:rsidRPr="006857C9" w:rsidRDefault="009D7A41" w:rsidP="00C13877">
            <w:pPr>
              <w:jc w:val="center"/>
              <w:rPr>
                <w:rFonts w:asciiTheme="minorHAnsi" w:hAnsiTheme="minorHAnsi"/>
                <w:sz w:val="20"/>
              </w:rPr>
            </w:pPr>
            <w:r w:rsidRPr="006857C9">
              <w:rPr>
                <w:rFonts w:asciiTheme="minorHAnsi" w:hAnsiTheme="minorHAnsi"/>
                <w:sz w:val="20"/>
              </w:rPr>
              <w:t>16</w:t>
            </w:r>
          </w:p>
        </w:tc>
        <w:tc>
          <w:tcPr>
            <w:tcW w:w="3345" w:type="dxa"/>
          </w:tcPr>
          <w:p w14:paraId="285FCB97" w14:textId="77777777" w:rsidR="009D7A41" w:rsidRPr="006857C9" w:rsidRDefault="009D7A41" w:rsidP="00C13877">
            <w:pPr>
              <w:rPr>
                <w:rFonts w:asciiTheme="minorHAnsi" w:hAnsiTheme="minorHAnsi"/>
                <w:sz w:val="20"/>
              </w:rPr>
            </w:pPr>
          </w:p>
          <w:p w14:paraId="6D71996B" w14:textId="77777777" w:rsidR="009D7A41" w:rsidRPr="006857C9" w:rsidRDefault="009D7A41" w:rsidP="00C13877">
            <w:pPr>
              <w:rPr>
                <w:rFonts w:asciiTheme="minorHAnsi" w:hAnsiTheme="minorHAnsi"/>
                <w:sz w:val="20"/>
              </w:rPr>
            </w:pPr>
          </w:p>
        </w:tc>
        <w:tc>
          <w:tcPr>
            <w:tcW w:w="3034" w:type="dxa"/>
          </w:tcPr>
          <w:p w14:paraId="3A179C93" w14:textId="77777777" w:rsidR="009D7A41" w:rsidRPr="006857C9" w:rsidRDefault="009D7A41" w:rsidP="00C13877">
            <w:pPr>
              <w:rPr>
                <w:rFonts w:asciiTheme="minorHAnsi" w:hAnsiTheme="minorHAnsi"/>
                <w:sz w:val="20"/>
              </w:rPr>
            </w:pPr>
          </w:p>
        </w:tc>
        <w:tc>
          <w:tcPr>
            <w:tcW w:w="3118" w:type="dxa"/>
          </w:tcPr>
          <w:p w14:paraId="13C34ADA" w14:textId="77777777" w:rsidR="009D7A41" w:rsidRPr="006857C9" w:rsidRDefault="009D7A41" w:rsidP="00C13877">
            <w:pPr>
              <w:rPr>
                <w:rFonts w:asciiTheme="minorHAnsi" w:hAnsiTheme="minorHAnsi"/>
                <w:sz w:val="20"/>
              </w:rPr>
            </w:pPr>
          </w:p>
        </w:tc>
      </w:tr>
      <w:tr w:rsidR="006857C9" w:rsidRPr="006857C9" w14:paraId="70C6981C" w14:textId="77777777" w:rsidTr="00C13877">
        <w:tblPrEx>
          <w:tblCellMar>
            <w:left w:w="108" w:type="dxa"/>
            <w:right w:w="108" w:type="dxa"/>
          </w:tblCellMar>
          <w:tblLook w:val="04A0" w:firstRow="1" w:lastRow="0" w:firstColumn="1" w:lastColumn="0" w:noHBand="0" w:noVBand="1"/>
        </w:tblPrEx>
        <w:tc>
          <w:tcPr>
            <w:tcW w:w="710" w:type="dxa"/>
          </w:tcPr>
          <w:p w14:paraId="20D17E09" w14:textId="7E920B00" w:rsidR="009D7A41" w:rsidRPr="006857C9" w:rsidRDefault="009D7A41" w:rsidP="00C13877">
            <w:pPr>
              <w:jc w:val="center"/>
              <w:rPr>
                <w:rFonts w:asciiTheme="minorHAnsi" w:hAnsiTheme="minorHAnsi"/>
                <w:sz w:val="20"/>
              </w:rPr>
            </w:pPr>
            <w:r w:rsidRPr="006857C9">
              <w:rPr>
                <w:rFonts w:asciiTheme="minorHAnsi" w:hAnsiTheme="minorHAnsi"/>
                <w:sz w:val="20"/>
              </w:rPr>
              <w:t>17</w:t>
            </w:r>
          </w:p>
        </w:tc>
        <w:tc>
          <w:tcPr>
            <w:tcW w:w="3345" w:type="dxa"/>
          </w:tcPr>
          <w:p w14:paraId="1BD4B7FF" w14:textId="77777777" w:rsidR="009D7A41" w:rsidRPr="006857C9" w:rsidRDefault="009D7A41" w:rsidP="00C13877">
            <w:pPr>
              <w:rPr>
                <w:rFonts w:asciiTheme="minorHAnsi" w:hAnsiTheme="minorHAnsi"/>
                <w:sz w:val="20"/>
              </w:rPr>
            </w:pPr>
          </w:p>
          <w:p w14:paraId="1FDCDDD6" w14:textId="77777777" w:rsidR="009D7A41" w:rsidRPr="006857C9" w:rsidRDefault="009D7A41" w:rsidP="00C13877">
            <w:pPr>
              <w:rPr>
                <w:rFonts w:asciiTheme="minorHAnsi" w:hAnsiTheme="minorHAnsi"/>
                <w:sz w:val="20"/>
              </w:rPr>
            </w:pPr>
          </w:p>
        </w:tc>
        <w:tc>
          <w:tcPr>
            <w:tcW w:w="3034" w:type="dxa"/>
          </w:tcPr>
          <w:p w14:paraId="773727EA" w14:textId="77777777" w:rsidR="009D7A41" w:rsidRPr="006857C9" w:rsidRDefault="009D7A41" w:rsidP="00C13877">
            <w:pPr>
              <w:rPr>
                <w:rFonts w:asciiTheme="minorHAnsi" w:hAnsiTheme="minorHAnsi"/>
                <w:sz w:val="20"/>
              </w:rPr>
            </w:pPr>
          </w:p>
        </w:tc>
        <w:tc>
          <w:tcPr>
            <w:tcW w:w="3118" w:type="dxa"/>
          </w:tcPr>
          <w:p w14:paraId="09ADEF6B" w14:textId="77777777" w:rsidR="009D7A41" w:rsidRPr="006857C9" w:rsidRDefault="009D7A41" w:rsidP="00C13877">
            <w:pPr>
              <w:rPr>
                <w:rFonts w:asciiTheme="minorHAnsi" w:hAnsiTheme="minorHAnsi"/>
                <w:sz w:val="20"/>
              </w:rPr>
            </w:pPr>
          </w:p>
        </w:tc>
      </w:tr>
      <w:tr w:rsidR="006857C9" w:rsidRPr="006857C9" w14:paraId="300BE153" w14:textId="77777777" w:rsidTr="00C13877">
        <w:tblPrEx>
          <w:tblCellMar>
            <w:left w:w="108" w:type="dxa"/>
            <w:right w:w="108" w:type="dxa"/>
          </w:tblCellMar>
          <w:tblLook w:val="04A0" w:firstRow="1" w:lastRow="0" w:firstColumn="1" w:lastColumn="0" w:noHBand="0" w:noVBand="1"/>
        </w:tblPrEx>
        <w:tc>
          <w:tcPr>
            <w:tcW w:w="710" w:type="dxa"/>
          </w:tcPr>
          <w:p w14:paraId="0DC66BE0" w14:textId="42585981" w:rsidR="009D7A41" w:rsidRPr="006857C9" w:rsidRDefault="009D7A41" w:rsidP="00C13877">
            <w:pPr>
              <w:jc w:val="center"/>
              <w:rPr>
                <w:rFonts w:asciiTheme="minorHAnsi" w:hAnsiTheme="minorHAnsi"/>
                <w:sz w:val="20"/>
              </w:rPr>
            </w:pPr>
            <w:r w:rsidRPr="006857C9">
              <w:rPr>
                <w:rFonts w:asciiTheme="minorHAnsi" w:hAnsiTheme="minorHAnsi"/>
                <w:sz w:val="20"/>
              </w:rPr>
              <w:t>18</w:t>
            </w:r>
          </w:p>
        </w:tc>
        <w:tc>
          <w:tcPr>
            <w:tcW w:w="3345" w:type="dxa"/>
          </w:tcPr>
          <w:p w14:paraId="789BE484" w14:textId="77777777" w:rsidR="009D7A41" w:rsidRPr="006857C9" w:rsidRDefault="009D7A41" w:rsidP="00C13877">
            <w:pPr>
              <w:rPr>
                <w:rFonts w:asciiTheme="minorHAnsi" w:hAnsiTheme="minorHAnsi"/>
                <w:sz w:val="20"/>
              </w:rPr>
            </w:pPr>
          </w:p>
          <w:p w14:paraId="1025340A" w14:textId="77777777" w:rsidR="009D7A41" w:rsidRPr="006857C9" w:rsidRDefault="009D7A41" w:rsidP="00C13877">
            <w:pPr>
              <w:rPr>
                <w:rFonts w:asciiTheme="minorHAnsi" w:hAnsiTheme="minorHAnsi"/>
                <w:sz w:val="20"/>
              </w:rPr>
            </w:pPr>
          </w:p>
        </w:tc>
        <w:tc>
          <w:tcPr>
            <w:tcW w:w="3034" w:type="dxa"/>
          </w:tcPr>
          <w:p w14:paraId="7E4A17EE" w14:textId="77777777" w:rsidR="009D7A41" w:rsidRPr="006857C9" w:rsidRDefault="009D7A41" w:rsidP="00C13877">
            <w:pPr>
              <w:rPr>
                <w:rFonts w:asciiTheme="minorHAnsi" w:hAnsiTheme="minorHAnsi"/>
                <w:sz w:val="20"/>
              </w:rPr>
            </w:pPr>
          </w:p>
        </w:tc>
        <w:tc>
          <w:tcPr>
            <w:tcW w:w="3118" w:type="dxa"/>
          </w:tcPr>
          <w:p w14:paraId="37FAEABB" w14:textId="77777777" w:rsidR="009D7A41" w:rsidRPr="006857C9" w:rsidRDefault="009D7A41" w:rsidP="00C13877">
            <w:pPr>
              <w:rPr>
                <w:rFonts w:asciiTheme="minorHAnsi" w:hAnsiTheme="minorHAnsi"/>
                <w:sz w:val="20"/>
              </w:rPr>
            </w:pPr>
          </w:p>
        </w:tc>
      </w:tr>
      <w:tr w:rsidR="006857C9" w:rsidRPr="006857C9" w14:paraId="35CE73A8" w14:textId="77777777" w:rsidTr="00C13877">
        <w:tblPrEx>
          <w:tblCellMar>
            <w:left w:w="108" w:type="dxa"/>
            <w:right w:w="108" w:type="dxa"/>
          </w:tblCellMar>
          <w:tblLook w:val="04A0" w:firstRow="1" w:lastRow="0" w:firstColumn="1" w:lastColumn="0" w:noHBand="0" w:noVBand="1"/>
        </w:tblPrEx>
        <w:tc>
          <w:tcPr>
            <w:tcW w:w="710" w:type="dxa"/>
          </w:tcPr>
          <w:p w14:paraId="52CFFB60" w14:textId="72C298F3" w:rsidR="009D7A41" w:rsidRPr="006857C9" w:rsidRDefault="009D7A41" w:rsidP="00C13877">
            <w:pPr>
              <w:jc w:val="center"/>
              <w:rPr>
                <w:rFonts w:asciiTheme="minorHAnsi" w:hAnsiTheme="minorHAnsi"/>
                <w:sz w:val="20"/>
              </w:rPr>
            </w:pPr>
            <w:r w:rsidRPr="006857C9">
              <w:rPr>
                <w:rFonts w:asciiTheme="minorHAnsi" w:hAnsiTheme="minorHAnsi"/>
                <w:sz w:val="20"/>
              </w:rPr>
              <w:t>19</w:t>
            </w:r>
          </w:p>
        </w:tc>
        <w:tc>
          <w:tcPr>
            <w:tcW w:w="3345" w:type="dxa"/>
          </w:tcPr>
          <w:p w14:paraId="37CD4EA5" w14:textId="77777777" w:rsidR="009D7A41" w:rsidRPr="006857C9" w:rsidRDefault="009D7A41" w:rsidP="00C13877">
            <w:pPr>
              <w:rPr>
                <w:rFonts w:asciiTheme="minorHAnsi" w:hAnsiTheme="minorHAnsi"/>
                <w:sz w:val="20"/>
              </w:rPr>
            </w:pPr>
          </w:p>
          <w:p w14:paraId="0FEB83FE" w14:textId="77777777" w:rsidR="009D7A41" w:rsidRPr="006857C9" w:rsidRDefault="009D7A41" w:rsidP="00C13877">
            <w:pPr>
              <w:rPr>
                <w:rFonts w:asciiTheme="minorHAnsi" w:hAnsiTheme="minorHAnsi"/>
                <w:sz w:val="20"/>
              </w:rPr>
            </w:pPr>
          </w:p>
        </w:tc>
        <w:tc>
          <w:tcPr>
            <w:tcW w:w="3034" w:type="dxa"/>
          </w:tcPr>
          <w:p w14:paraId="59337340" w14:textId="77777777" w:rsidR="009D7A41" w:rsidRPr="006857C9" w:rsidRDefault="009D7A41" w:rsidP="00C13877">
            <w:pPr>
              <w:rPr>
                <w:rFonts w:asciiTheme="minorHAnsi" w:hAnsiTheme="minorHAnsi"/>
                <w:sz w:val="20"/>
              </w:rPr>
            </w:pPr>
          </w:p>
        </w:tc>
        <w:tc>
          <w:tcPr>
            <w:tcW w:w="3118" w:type="dxa"/>
          </w:tcPr>
          <w:p w14:paraId="1A57CFE0" w14:textId="77777777" w:rsidR="009D7A41" w:rsidRPr="006857C9" w:rsidRDefault="009D7A41" w:rsidP="00C13877">
            <w:pPr>
              <w:rPr>
                <w:rFonts w:asciiTheme="minorHAnsi" w:hAnsiTheme="minorHAnsi"/>
                <w:sz w:val="20"/>
              </w:rPr>
            </w:pPr>
          </w:p>
        </w:tc>
      </w:tr>
      <w:tr w:rsidR="006857C9" w:rsidRPr="006857C9" w14:paraId="3E18B3C2" w14:textId="77777777" w:rsidTr="00C13877">
        <w:tblPrEx>
          <w:tblCellMar>
            <w:left w:w="108" w:type="dxa"/>
            <w:right w:w="108" w:type="dxa"/>
          </w:tblCellMar>
          <w:tblLook w:val="04A0" w:firstRow="1" w:lastRow="0" w:firstColumn="1" w:lastColumn="0" w:noHBand="0" w:noVBand="1"/>
        </w:tblPrEx>
        <w:tc>
          <w:tcPr>
            <w:tcW w:w="710" w:type="dxa"/>
          </w:tcPr>
          <w:p w14:paraId="4C37BF1C" w14:textId="7ED2FA39" w:rsidR="009D7A41" w:rsidRPr="006857C9" w:rsidRDefault="009D7A41" w:rsidP="00C13877">
            <w:pPr>
              <w:jc w:val="center"/>
              <w:rPr>
                <w:rFonts w:asciiTheme="minorHAnsi" w:hAnsiTheme="minorHAnsi"/>
                <w:sz w:val="20"/>
              </w:rPr>
            </w:pPr>
            <w:r w:rsidRPr="006857C9">
              <w:rPr>
                <w:rFonts w:asciiTheme="minorHAnsi" w:hAnsiTheme="minorHAnsi"/>
                <w:sz w:val="20"/>
              </w:rPr>
              <w:t>20</w:t>
            </w:r>
          </w:p>
        </w:tc>
        <w:tc>
          <w:tcPr>
            <w:tcW w:w="3345" w:type="dxa"/>
          </w:tcPr>
          <w:p w14:paraId="1D1B757B" w14:textId="77777777" w:rsidR="009D7A41" w:rsidRPr="006857C9" w:rsidRDefault="009D7A41" w:rsidP="00C13877">
            <w:pPr>
              <w:rPr>
                <w:rFonts w:asciiTheme="minorHAnsi" w:hAnsiTheme="minorHAnsi"/>
                <w:sz w:val="20"/>
              </w:rPr>
            </w:pPr>
          </w:p>
          <w:p w14:paraId="11AB6F2A" w14:textId="77777777" w:rsidR="009D7A41" w:rsidRPr="006857C9" w:rsidRDefault="009D7A41" w:rsidP="00C13877">
            <w:pPr>
              <w:rPr>
                <w:rFonts w:asciiTheme="minorHAnsi" w:hAnsiTheme="minorHAnsi"/>
                <w:sz w:val="20"/>
              </w:rPr>
            </w:pPr>
          </w:p>
        </w:tc>
        <w:tc>
          <w:tcPr>
            <w:tcW w:w="3034" w:type="dxa"/>
          </w:tcPr>
          <w:p w14:paraId="78D45780" w14:textId="77777777" w:rsidR="009D7A41" w:rsidRPr="006857C9" w:rsidRDefault="009D7A41" w:rsidP="00C13877">
            <w:pPr>
              <w:rPr>
                <w:rFonts w:asciiTheme="minorHAnsi" w:hAnsiTheme="minorHAnsi"/>
                <w:sz w:val="20"/>
              </w:rPr>
            </w:pPr>
          </w:p>
        </w:tc>
        <w:tc>
          <w:tcPr>
            <w:tcW w:w="3118" w:type="dxa"/>
          </w:tcPr>
          <w:p w14:paraId="47525F24" w14:textId="77777777" w:rsidR="009D7A41" w:rsidRPr="006857C9" w:rsidRDefault="009D7A41" w:rsidP="00C13877">
            <w:pPr>
              <w:rPr>
                <w:rFonts w:asciiTheme="minorHAnsi" w:hAnsiTheme="minorHAnsi"/>
                <w:sz w:val="20"/>
              </w:rPr>
            </w:pPr>
          </w:p>
        </w:tc>
      </w:tr>
    </w:tbl>
    <w:p w14:paraId="04EAD1CD" w14:textId="77777777" w:rsidR="00CB3302" w:rsidRPr="006857C9" w:rsidRDefault="00CB3302" w:rsidP="006624AC">
      <w:pPr>
        <w:rPr>
          <w:rFonts w:asciiTheme="minorHAnsi" w:hAnsiTheme="minorHAnsi"/>
        </w:rPr>
      </w:pPr>
    </w:p>
    <w:p w14:paraId="12CC3C3B" w14:textId="77777777" w:rsidR="00CB3302" w:rsidRPr="006857C9" w:rsidRDefault="00CB3302" w:rsidP="006624AC">
      <w:pPr>
        <w:rPr>
          <w:rFonts w:asciiTheme="minorHAnsi" w:hAnsiTheme="minorHAnsi"/>
        </w:rPr>
      </w:pPr>
    </w:p>
    <w:p w14:paraId="725CC35E" w14:textId="77777777" w:rsidR="00CB3302" w:rsidRPr="006857C9" w:rsidRDefault="00CB3302" w:rsidP="006624AC">
      <w:pPr>
        <w:rPr>
          <w:rFonts w:asciiTheme="minorHAnsi" w:hAnsiTheme="minorHAnsi"/>
        </w:rPr>
      </w:pPr>
    </w:p>
    <w:p w14:paraId="6BD4265D" w14:textId="7C103B32" w:rsidR="00122CCA" w:rsidRPr="006857C9" w:rsidRDefault="00122CCA" w:rsidP="00122CCA">
      <w:pPr>
        <w:jc w:val="center"/>
      </w:pPr>
    </w:p>
    <w:p w14:paraId="54F6BBB7" w14:textId="408B102C" w:rsidR="00995DE5" w:rsidRPr="006857C9" w:rsidRDefault="00995DE5" w:rsidP="00122CCA">
      <w:pPr>
        <w:jc w:val="center"/>
      </w:pPr>
      <w:r w:rsidRPr="006857C9">
        <w:t xml:space="preserve">Realizacja obowiązku informacyjnego względem osób popierających kandydata na członka Komitetu Rewitalizacji Miasta Sosnowca w związku z wymaganiami art. 14 Rozporządzenia Parlamentu Europejskiego i Rady (UE) 2016/679 z dnia 27 kwietnia 2016 r. w sprawie ochrony osób fizycznych </w:t>
      </w:r>
      <w:r w:rsidR="001A69A4" w:rsidRPr="006857C9">
        <w:br/>
      </w:r>
      <w:r w:rsidRPr="006857C9">
        <w:t xml:space="preserve">w związku z przetwarzaniem danych osobowych i w sprawie swobodnego przepływu takich danych oraz uchylenia dyrektywy 95/46/WE (ogólne rozporządzenie o ochronie danych) (dalej: </w:t>
      </w:r>
      <w:r w:rsidRPr="006857C9">
        <w:rPr>
          <w:b/>
        </w:rPr>
        <w:t>RODO</w:t>
      </w:r>
      <w:r w:rsidRPr="006857C9">
        <w:t>)</w:t>
      </w:r>
    </w:p>
    <w:p w14:paraId="44D0B8E4" w14:textId="77777777" w:rsidR="00122CCA" w:rsidRPr="006857C9" w:rsidRDefault="00122CCA" w:rsidP="00122CCA">
      <w:pPr>
        <w:rPr>
          <w:b/>
          <w:bCs/>
        </w:rPr>
      </w:pPr>
    </w:p>
    <w:p w14:paraId="1651ED74" w14:textId="494030A0" w:rsidR="00122CCA" w:rsidRPr="006857C9" w:rsidRDefault="00122CCA" w:rsidP="00122CCA">
      <w:pPr>
        <w:rPr>
          <w:b/>
          <w:bCs/>
        </w:rPr>
      </w:pPr>
      <w:r w:rsidRPr="006857C9">
        <w:rPr>
          <w:b/>
          <w:bCs/>
        </w:rPr>
        <w:t xml:space="preserve">Administrator </w:t>
      </w:r>
      <w:r w:rsidR="00995DE5" w:rsidRPr="006857C9">
        <w:rPr>
          <w:b/>
          <w:bCs/>
        </w:rPr>
        <w:t>D</w:t>
      </w:r>
      <w:r w:rsidRPr="006857C9">
        <w:rPr>
          <w:b/>
          <w:bCs/>
        </w:rPr>
        <w:t>anych</w:t>
      </w:r>
      <w:r w:rsidR="00995DE5" w:rsidRPr="006857C9">
        <w:rPr>
          <w:b/>
          <w:bCs/>
        </w:rPr>
        <w:t xml:space="preserve"> </w:t>
      </w:r>
      <w:r w:rsidR="00995DE5" w:rsidRPr="006857C9">
        <w:rPr>
          <w:b/>
        </w:rPr>
        <w:t>Osobowych</w:t>
      </w:r>
    </w:p>
    <w:p w14:paraId="7E3C5A09" w14:textId="31F8390F" w:rsidR="00BF1012" w:rsidRPr="006857C9" w:rsidRDefault="00BC76DA" w:rsidP="00122CCA">
      <w:pPr>
        <w:jc w:val="both"/>
      </w:pPr>
      <w:r w:rsidRPr="006857C9">
        <w:t>Administratorami danych osobowych są</w:t>
      </w:r>
      <w:r w:rsidR="00BF1012" w:rsidRPr="006857C9">
        <w:t>:</w:t>
      </w:r>
    </w:p>
    <w:p w14:paraId="06E94B5E" w14:textId="25C7EFDA" w:rsidR="00BF1012" w:rsidRPr="006857C9" w:rsidRDefault="00BF1012" w:rsidP="00BF1012">
      <w:pPr>
        <w:jc w:val="both"/>
      </w:pPr>
      <w:r w:rsidRPr="006857C9">
        <w:t>- na etapie zbierania danych wyszczególnionych na liście poparcia kandydata na członka Komitetu rewitalizacji, administratorem Państwa danych jest kandydat na członka Komitetu Rewitalizacji,</w:t>
      </w:r>
    </w:p>
    <w:p w14:paraId="0324D98E" w14:textId="77777777" w:rsidR="00BF1012" w:rsidRPr="006857C9" w:rsidRDefault="00BF1012" w:rsidP="00122CCA">
      <w:pPr>
        <w:jc w:val="both"/>
      </w:pPr>
      <w:r w:rsidRPr="006857C9">
        <w:t xml:space="preserve">- w momencie przekazania przez kandydata na członka Komitetu listy poparcia do Urzędu Miejskiego jest </w:t>
      </w:r>
      <w:r w:rsidR="00122CCA" w:rsidRPr="006857C9">
        <w:t>Prezydent Miasta Sosnowca</w:t>
      </w:r>
      <w:r w:rsidRPr="006857C9">
        <w:t>.</w:t>
      </w:r>
    </w:p>
    <w:p w14:paraId="600F40D3" w14:textId="0F18C3BB" w:rsidR="00122CCA" w:rsidRPr="006857C9" w:rsidRDefault="00BF1012" w:rsidP="00122CCA">
      <w:pPr>
        <w:jc w:val="both"/>
      </w:pPr>
      <w:r w:rsidRPr="006857C9">
        <w:t xml:space="preserve">Mogą Państwo uzyskać informacje o przetwarzaniu Państwa danych osobowych w Urzędzie Miejskim </w:t>
      </w:r>
      <w:r w:rsidRPr="006857C9">
        <w:br/>
        <w:t>w Sosnowcu z siedzibą przy Al. Zwycięstwa 20.</w:t>
      </w:r>
    </w:p>
    <w:p w14:paraId="73C93290" w14:textId="77777777" w:rsidR="00B82898" w:rsidRPr="006857C9" w:rsidRDefault="00B82898" w:rsidP="00122CCA">
      <w:pPr>
        <w:rPr>
          <w:b/>
          <w:bCs/>
        </w:rPr>
      </w:pPr>
    </w:p>
    <w:p w14:paraId="4436B5A5" w14:textId="79139879" w:rsidR="00122CCA" w:rsidRPr="006857C9" w:rsidRDefault="00122CCA" w:rsidP="00122CCA">
      <w:pPr>
        <w:rPr>
          <w:b/>
          <w:bCs/>
        </w:rPr>
      </w:pPr>
      <w:r w:rsidRPr="006857C9">
        <w:rPr>
          <w:b/>
          <w:bCs/>
        </w:rPr>
        <w:t xml:space="preserve">Inspektor </w:t>
      </w:r>
      <w:r w:rsidR="00995DE5" w:rsidRPr="006857C9">
        <w:rPr>
          <w:b/>
          <w:bCs/>
        </w:rPr>
        <w:t>Ochrony Danych</w:t>
      </w:r>
    </w:p>
    <w:p w14:paraId="01E3505D" w14:textId="19D68BF1" w:rsidR="00122CCA" w:rsidRPr="006857C9" w:rsidRDefault="00BC76DA" w:rsidP="00122CCA">
      <w:pPr>
        <w:jc w:val="both"/>
      </w:pPr>
      <w:r w:rsidRPr="006857C9">
        <w:t xml:space="preserve">Inspektorem Ochrony Danych </w:t>
      </w:r>
      <w:r w:rsidR="00122CCA" w:rsidRPr="006857C9">
        <w:t>wyznaczonym przez Prezydenta Miasta Sosnowca jest Agata Kozłowska. Mogą się Państwo z nią skontaktować w sprawie ochrony danych osobowych osobiście pod adresem ul. Mościckiego 14, pokój 406, e-mail: iod@um.sosnowiec.pl, nr telefonu 515-041-778 lub 32-296-0-687.</w:t>
      </w:r>
    </w:p>
    <w:p w14:paraId="57967634" w14:textId="77777777" w:rsidR="00B82898" w:rsidRPr="006857C9" w:rsidRDefault="00B82898" w:rsidP="00122CCA">
      <w:pPr>
        <w:rPr>
          <w:b/>
          <w:bCs/>
        </w:rPr>
      </w:pPr>
    </w:p>
    <w:p w14:paraId="088EB5F6" w14:textId="08A5B17B" w:rsidR="00122CCA" w:rsidRPr="006857C9" w:rsidRDefault="00122CCA" w:rsidP="00122CCA">
      <w:pPr>
        <w:rPr>
          <w:b/>
          <w:bCs/>
        </w:rPr>
      </w:pPr>
      <w:r w:rsidRPr="006857C9">
        <w:rPr>
          <w:b/>
          <w:bCs/>
        </w:rPr>
        <w:t>Cel przetwarzania</w:t>
      </w:r>
    </w:p>
    <w:p w14:paraId="65E75E5B" w14:textId="77777777" w:rsidR="00122CCA" w:rsidRPr="006857C9" w:rsidRDefault="00122CCA" w:rsidP="00122CCA">
      <w:pPr>
        <w:jc w:val="both"/>
      </w:pPr>
      <w:r w:rsidRPr="006857C9">
        <w:t>Celem przetwarzania Państwa danych osobowych jest zebranie list poparcia i przeprowadzenie naboru na Członka Komitetu Rewitalizacji.</w:t>
      </w:r>
    </w:p>
    <w:p w14:paraId="6574FAC9" w14:textId="77777777" w:rsidR="00B82898" w:rsidRPr="006857C9" w:rsidRDefault="00B82898" w:rsidP="00122CCA">
      <w:pPr>
        <w:rPr>
          <w:b/>
          <w:bCs/>
        </w:rPr>
      </w:pPr>
    </w:p>
    <w:p w14:paraId="781BBE89" w14:textId="42417D69" w:rsidR="00122CCA" w:rsidRPr="006857C9" w:rsidRDefault="00122CCA" w:rsidP="00122CCA">
      <w:pPr>
        <w:rPr>
          <w:b/>
          <w:bCs/>
        </w:rPr>
      </w:pPr>
      <w:r w:rsidRPr="006857C9">
        <w:rPr>
          <w:b/>
          <w:bCs/>
        </w:rPr>
        <w:t>Podstawa przetwarzania danych</w:t>
      </w:r>
    </w:p>
    <w:p w14:paraId="5B69777E" w14:textId="1AB1BC75" w:rsidR="00122CCA" w:rsidRPr="006857C9" w:rsidRDefault="00122CCA" w:rsidP="00122CCA">
      <w:pPr>
        <w:jc w:val="both"/>
      </w:pPr>
      <w:r w:rsidRPr="006857C9">
        <w:t xml:space="preserve">Państwa dane osobowe </w:t>
      </w:r>
      <w:r w:rsidR="00BC76DA" w:rsidRPr="006857C9">
        <w:t xml:space="preserve">są przetwarzane na </w:t>
      </w:r>
      <w:r w:rsidRPr="006857C9">
        <w:t xml:space="preserve">podstawie art. 6 ust. 1 lit. e) RODO tj. w celu wykonania zadania realizowanego w interesie publicznym w związku z ustawą z dnia 9 października 2015 r. </w:t>
      </w:r>
      <w:r w:rsidR="001A69A4" w:rsidRPr="006857C9">
        <w:br/>
      </w:r>
      <w:r w:rsidRPr="006857C9">
        <w:t xml:space="preserve">o rewitalizacji. </w:t>
      </w:r>
    </w:p>
    <w:p w14:paraId="698DA2DB" w14:textId="1B8E9C93" w:rsidR="00B82898" w:rsidRPr="006857C9" w:rsidRDefault="00B82898" w:rsidP="00122CCA">
      <w:pPr>
        <w:rPr>
          <w:b/>
          <w:bCs/>
        </w:rPr>
      </w:pPr>
    </w:p>
    <w:p w14:paraId="0112113C" w14:textId="325C44EA" w:rsidR="00BC76DA" w:rsidRPr="006857C9" w:rsidRDefault="00BC76DA" w:rsidP="00FD5BF6">
      <w:pPr>
        <w:jc w:val="both"/>
        <w:rPr>
          <w:b/>
        </w:rPr>
      </w:pPr>
      <w:r w:rsidRPr="006857C9">
        <w:rPr>
          <w:b/>
        </w:rPr>
        <w:t>Zakres przetwarzanych danych</w:t>
      </w:r>
    </w:p>
    <w:p w14:paraId="2D2BD98E" w14:textId="2C7CEF33" w:rsidR="00BC76DA" w:rsidRPr="006857C9" w:rsidRDefault="00BC76DA" w:rsidP="00FD5BF6">
      <w:pPr>
        <w:jc w:val="both"/>
      </w:pPr>
      <w:r w:rsidRPr="006857C9">
        <w:t>Administrator przetwarza Państwa dane osobowe w postaci: imię nazwisko, adres zamieszkania, wzór podpisu.</w:t>
      </w:r>
    </w:p>
    <w:p w14:paraId="49197111" w14:textId="77777777" w:rsidR="00BC76DA" w:rsidRPr="006857C9" w:rsidRDefault="00BC76DA" w:rsidP="00122CCA">
      <w:pPr>
        <w:rPr>
          <w:b/>
          <w:bCs/>
        </w:rPr>
      </w:pPr>
    </w:p>
    <w:p w14:paraId="6981E85C" w14:textId="77777777" w:rsidR="00B82898" w:rsidRPr="006857C9" w:rsidRDefault="00B82898" w:rsidP="00B82898">
      <w:pPr>
        <w:rPr>
          <w:b/>
          <w:bCs/>
        </w:rPr>
      </w:pPr>
      <w:r w:rsidRPr="006857C9">
        <w:rPr>
          <w:b/>
          <w:bCs/>
        </w:rPr>
        <w:t>Obowiązek podawania danych</w:t>
      </w:r>
    </w:p>
    <w:p w14:paraId="37BC0C61" w14:textId="71BD56BD" w:rsidR="00B82898" w:rsidRPr="006857C9" w:rsidRDefault="00B82898" w:rsidP="00B82898">
      <w:pPr>
        <w:jc w:val="both"/>
      </w:pPr>
      <w:r w:rsidRPr="006857C9">
        <w:t>Podanie przez Państwa danych osobowych jest dobrowolne.</w:t>
      </w:r>
      <w:r w:rsidR="00BC76DA" w:rsidRPr="006857C9">
        <w:t xml:space="preserve"> Podanie danych jest konieczne do weryfikacji wyrażonego poparcia dla kandydata. Niepodanie danych lub podanie danych niekompletnych będzie skutkowało uznaniem Państwa głosu poparcia za nieważny.</w:t>
      </w:r>
    </w:p>
    <w:p w14:paraId="7FD18613" w14:textId="77777777" w:rsidR="00B82898" w:rsidRPr="006857C9" w:rsidRDefault="00B82898" w:rsidP="00122CCA">
      <w:pPr>
        <w:rPr>
          <w:b/>
          <w:bCs/>
        </w:rPr>
      </w:pPr>
    </w:p>
    <w:p w14:paraId="62337AC1" w14:textId="77777777" w:rsidR="00B82898" w:rsidRPr="006857C9" w:rsidRDefault="00B82898" w:rsidP="00B82898">
      <w:pPr>
        <w:rPr>
          <w:b/>
          <w:bCs/>
        </w:rPr>
      </w:pPr>
      <w:r w:rsidRPr="006857C9">
        <w:rPr>
          <w:b/>
          <w:bCs/>
        </w:rPr>
        <w:t>Okres przechowywania danych</w:t>
      </w:r>
    </w:p>
    <w:p w14:paraId="6BF91600" w14:textId="75F3A8B5" w:rsidR="00B82898" w:rsidRPr="006857C9" w:rsidRDefault="00B82898" w:rsidP="00FD5BF6">
      <w:pPr>
        <w:jc w:val="both"/>
      </w:pPr>
      <w:r w:rsidRPr="006857C9">
        <w:t xml:space="preserve">Państwa dane osobowe są przechowywane jedynie w okresie niezbędnym do spełnienia celu, dla którego zostały zebrane lub w okresie wskazanym przepisami prawa. Po spełnieniu celu, dla którego dane zostały zebrane, dane będą przechowywane jedynie w celach archiwalnych, zgodnie </w:t>
      </w:r>
      <w:r w:rsidR="001A69A4" w:rsidRPr="006857C9">
        <w:br/>
      </w:r>
      <w:r w:rsidRPr="006857C9">
        <w:t xml:space="preserve">z obowiązującymi przepisami. Okres przechowywania w Urzędzie Miejskim danych osobowych </w:t>
      </w:r>
      <w:r w:rsidR="001A69A4" w:rsidRPr="006857C9">
        <w:br/>
      </w:r>
      <w:r w:rsidRPr="006857C9">
        <w:t>w większości przypadków wynika z Rozporządzenia Prezesa Rady Ministrów w sprawie instrukcji kancelaryjnej, jednolitych rzeczowych wykazów akt oraz instrukcji w sprawie organizacji i zakresu działania archiwów zakładowych i w tym przypadku wynosi do 5 lat od dnia ich uzyskania.</w:t>
      </w:r>
    </w:p>
    <w:p w14:paraId="2A35454B" w14:textId="77777777" w:rsidR="001A69A4" w:rsidRPr="006857C9" w:rsidRDefault="001A69A4" w:rsidP="00122CCA">
      <w:pPr>
        <w:rPr>
          <w:b/>
          <w:bCs/>
        </w:rPr>
      </w:pPr>
    </w:p>
    <w:p w14:paraId="2A17D2C5" w14:textId="77777777" w:rsidR="00B82898" w:rsidRPr="006857C9" w:rsidRDefault="00B82898" w:rsidP="00B82898">
      <w:pPr>
        <w:rPr>
          <w:b/>
          <w:bCs/>
        </w:rPr>
      </w:pPr>
      <w:r w:rsidRPr="006857C9">
        <w:rPr>
          <w:b/>
          <w:bCs/>
        </w:rPr>
        <w:t>Odbiorcy danych</w:t>
      </w:r>
    </w:p>
    <w:p w14:paraId="6EFD9579" w14:textId="187E509E" w:rsidR="00B82898" w:rsidRPr="006857C9" w:rsidRDefault="00B82898" w:rsidP="00B82898">
      <w:pPr>
        <w:jc w:val="both"/>
      </w:pPr>
      <w:r w:rsidRPr="006857C9">
        <w:t>Odbiorcami Państwa danych osobowych są podmioty uprawnione do ujawnienia im danych na mocy przepisów prawa. Są nimi również podmioty, które świadczą nam usługi (np. usługi pocztowe, usługi prawne, niszczenie dokumentów).</w:t>
      </w:r>
    </w:p>
    <w:p w14:paraId="40DAEF36" w14:textId="77777777" w:rsidR="00B82898" w:rsidRPr="006857C9" w:rsidRDefault="00B82898" w:rsidP="00122CCA">
      <w:pPr>
        <w:rPr>
          <w:b/>
          <w:bCs/>
        </w:rPr>
      </w:pPr>
    </w:p>
    <w:p w14:paraId="5BCDB2A3" w14:textId="77777777" w:rsidR="00B82898" w:rsidRPr="006857C9" w:rsidRDefault="00B82898" w:rsidP="00B82898">
      <w:pPr>
        <w:rPr>
          <w:b/>
          <w:bCs/>
        </w:rPr>
      </w:pPr>
      <w:r w:rsidRPr="006857C9">
        <w:rPr>
          <w:b/>
          <w:bCs/>
        </w:rPr>
        <w:t>Skarga wobec przetwarzania danych</w:t>
      </w:r>
    </w:p>
    <w:p w14:paraId="7D4B04FB" w14:textId="77777777" w:rsidR="00B82898" w:rsidRPr="006857C9" w:rsidRDefault="00B82898" w:rsidP="00B82898">
      <w:pPr>
        <w:jc w:val="both"/>
      </w:pPr>
      <w:r w:rsidRPr="006857C9">
        <w:t>Jeżeli uznają Państwo, że przetwarzanie ich danych narusza przepisy o ochronie danych osobowych, przysługuje Państwu prawo do wniesienia skargi wobec ich przetwarzania do Prezesa Urzędu Ochrony Danych Osobowych, (00-193 Warszawa, ul. Stawki 2, e-mail: kancelaria@uodo.gov.pl).</w:t>
      </w:r>
    </w:p>
    <w:p w14:paraId="420B155B" w14:textId="77777777" w:rsidR="00B82898" w:rsidRPr="006857C9" w:rsidRDefault="00B82898" w:rsidP="00B82898">
      <w:pPr>
        <w:jc w:val="both"/>
      </w:pPr>
    </w:p>
    <w:p w14:paraId="6D5F8547" w14:textId="152F35FB" w:rsidR="00B82898" w:rsidRPr="006857C9" w:rsidRDefault="00B82898" w:rsidP="00FD5BF6">
      <w:pPr>
        <w:jc w:val="both"/>
      </w:pPr>
    </w:p>
    <w:p w14:paraId="0488EC15" w14:textId="77777777" w:rsidR="00B82898" w:rsidRPr="006857C9" w:rsidRDefault="00B82898" w:rsidP="00B82898">
      <w:pPr>
        <w:rPr>
          <w:b/>
          <w:bCs/>
        </w:rPr>
      </w:pPr>
      <w:r w:rsidRPr="006857C9">
        <w:rPr>
          <w:b/>
          <w:bCs/>
        </w:rPr>
        <w:t>Zautomatyzowane podejmowanie decyzji</w:t>
      </w:r>
    </w:p>
    <w:p w14:paraId="13D59BB4" w14:textId="77777777" w:rsidR="00B82898" w:rsidRPr="006857C9" w:rsidRDefault="00B82898" w:rsidP="00B82898">
      <w:pPr>
        <w:jc w:val="both"/>
      </w:pPr>
      <w:r w:rsidRPr="006857C9">
        <w:t>Państwa dane osobowe nie będą przetwarzane w sposób zautomatyzowany i nie będą profilowane.</w:t>
      </w:r>
    </w:p>
    <w:p w14:paraId="0B5A46BF" w14:textId="77777777" w:rsidR="00122CCA" w:rsidRPr="006857C9" w:rsidRDefault="00122CCA" w:rsidP="00122CCA">
      <w:pPr>
        <w:rPr>
          <w:rFonts w:asciiTheme="minorHAnsi" w:hAnsiTheme="minorHAnsi"/>
        </w:rPr>
      </w:pPr>
    </w:p>
    <w:bookmarkEnd w:id="1"/>
    <w:p w14:paraId="1EC0E6C3" w14:textId="77777777" w:rsidR="00884866" w:rsidRPr="006857C9" w:rsidRDefault="00884866" w:rsidP="006624AC">
      <w:pPr>
        <w:rPr>
          <w:rFonts w:asciiTheme="minorHAnsi" w:hAnsiTheme="minorHAnsi"/>
        </w:rPr>
      </w:pPr>
    </w:p>
    <w:p w14:paraId="274A4C7F" w14:textId="0F9CE7D5" w:rsidR="006624AC" w:rsidRPr="006857C9" w:rsidRDefault="006624AC">
      <w:pPr>
        <w:rPr>
          <w:rFonts w:asciiTheme="minorHAnsi" w:hAnsiTheme="minorHAnsi"/>
        </w:rPr>
      </w:pPr>
    </w:p>
    <w:sectPr w:rsidR="006624AC" w:rsidRPr="006857C9" w:rsidSect="00BB2A2F">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C49B" w14:textId="77777777" w:rsidR="00A15BB9" w:rsidRDefault="00A15BB9" w:rsidP="00884866">
      <w:r>
        <w:separator/>
      </w:r>
    </w:p>
  </w:endnote>
  <w:endnote w:type="continuationSeparator" w:id="0">
    <w:p w14:paraId="024BB3F7" w14:textId="77777777" w:rsidR="00A15BB9" w:rsidRDefault="00A15BB9" w:rsidP="0088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5BC4" w14:textId="77777777" w:rsidR="00A15BB9" w:rsidRDefault="00A15BB9" w:rsidP="00884866">
      <w:r>
        <w:separator/>
      </w:r>
    </w:p>
  </w:footnote>
  <w:footnote w:type="continuationSeparator" w:id="0">
    <w:p w14:paraId="5C5F817E" w14:textId="77777777" w:rsidR="00A15BB9" w:rsidRDefault="00A15BB9" w:rsidP="0088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D07"/>
    <w:multiLevelType w:val="hybridMultilevel"/>
    <w:tmpl w:val="1D3AC482"/>
    <w:lvl w:ilvl="0" w:tplc="20EC3F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4478FB"/>
    <w:multiLevelType w:val="hybridMultilevel"/>
    <w:tmpl w:val="84A2CA7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F51E10"/>
    <w:multiLevelType w:val="hybridMultilevel"/>
    <w:tmpl w:val="1D828A22"/>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 w15:restartNumberingAfterBreak="0">
    <w:nsid w:val="24631F03"/>
    <w:multiLevelType w:val="hybridMultilevel"/>
    <w:tmpl w:val="8AA447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4A2BF7"/>
    <w:multiLevelType w:val="hybridMultilevel"/>
    <w:tmpl w:val="0D328386"/>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04150011">
      <w:start w:val="1"/>
      <w:numFmt w:val="decimal"/>
      <w:lvlText w:val="%5)"/>
      <w:lvlJc w:val="left"/>
      <w:pPr>
        <w:ind w:left="1440" w:hanging="360"/>
      </w:p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decimal"/>
      <w:lvlText w:val="%8)"/>
      <w:lvlJc w:val="left"/>
      <w:pPr>
        <w:ind w:left="1440" w:hanging="360"/>
      </w:pPr>
    </w:lvl>
    <w:lvl w:ilvl="8" w:tplc="FFFFFFFF">
      <w:start w:val="1"/>
      <w:numFmt w:val="lowerRoman"/>
      <w:lvlText w:val="%9."/>
      <w:lvlJc w:val="right"/>
      <w:pPr>
        <w:ind w:left="6120" w:hanging="180"/>
      </w:pPr>
      <w:rPr>
        <w:rFonts w:cs="Times New Roman"/>
      </w:rPr>
    </w:lvl>
  </w:abstractNum>
  <w:abstractNum w:abstractNumId="5" w15:restartNumberingAfterBreak="0">
    <w:nsid w:val="49741EFA"/>
    <w:multiLevelType w:val="hybridMultilevel"/>
    <w:tmpl w:val="0B6EED72"/>
    <w:lvl w:ilvl="0" w:tplc="98F8F7BE">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1">
      <w:start w:val="1"/>
      <w:numFmt w:val="decimal"/>
      <w:lvlText w:val="%8)"/>
      <w:lvlJc w:val="left"/>
      <w:pPr>
        <w:ind w:left="1440" w:hanging="360"/>
      </w:pPr>
    </w:lvl>
    <w:lvl w:ilvl="8" w:tplc="0415001B">
      <w:start w:val="1"/>
      <w:numFmt w:val="lowerRoman"/>
      <w:lvlText w:val="%9."/>
      <w:lvlJc w:val="right"/>
      <w:pPr>
        <w:ind w:left="6120" w:hanging="180"/>
      </w:pPr>
      <w:rPr>
        <w:rFonts w:cs="Times New Roman"/>
      </w:rPr>
    </w:lvl>
  </w:abstractNum>
  <w:abstractNum w:abstractNumId="6" w15:restartNumberingAfterBreak="0">
    <w:nsid w:val="4B5B2602"/>
    <w:multiLevelType w:val="hybridMultilevel"/>
    <w:tmpl w:val="EA3223A6"/>
    <w:lvl w:ilvl="0" w:tplc="0415000F">
      <w:start w:val="1"/>
      <w:numFmt w:val="decimal"/>
      <w:lvlText w:val="%1."/>
      <w:lvlJc w:val="left"/>
      <w:pPr>
        <w:ind w:left="786" w:hanging="360"/>
      </w:pPr>
    </w:lvl>
    <w:lvl w:ilvl="1" w:tplc="04150011">
      <w:start w:val="1"/>
      <w:numFmt w:val="decimal"/>
      <w:lvlText w:val="%2)"/>
      <w:lvlJc w:val="left"/>
      <w:pPr>
        <w:ind w:left="1440"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4BE00E98"/>
    <w:multiLevelType w:val="hybridMultilevel"/>
    <w:tmpl w:val="E0AA6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3D58A3"/>
    <w:multiLevelType w:val="hybridMultilevel"/>
    <w:tmpl w:val="1FBAAC2E"/>
    <w:lvl w:ilvl="0" w:tplc="00481326">
      <w:start w:val="1"/>
      <w:numFmt w:val="decimal"/>
      <w:lvlText w:val="%1."/>
      <w:lvlJc w:val="left"/>
      <w:pPr>
        <w:ind w:left="1146" w:hanging="360"/>
      </w:pPr>
      <w:rPr>
        <w:rFonts w:ascii="Calibri" w:eastAsiaTheme="minorHAnsi" w:hAnsi="Calibri" w:cstheme="minorHAnsi"/>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741C35E0"/>
    <w:multiLevelType w:val="hybridMultilevel"/>
    <w:tmpl w:val="F01E747E"/>
    <w:lvl w:ilvl="0" w:tplc="31F87368">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7B280E17"/>
    <w:multiLevelType w:val="hybridMultilevel"/>
    <w:tmpl w:val="3A2862EA"/>
    <w:lvl w:ilvl="0" w:tplc="751E5DBA">
      <w:start w:val="1"/>
      <w:numFmt w:val="decimal"/>
      <w:lvlText w:val="%1)"/>
      <w:lvlJc w:val="left"/>
      <w:pPr>
        <w:ind w:left="81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1" w15:restartNumberingAfterBreak="0">
    <w:nsid w:val="7B4C55CC"/>
    <w:multiLevelType w:val="hybridMultilevel"/>
    <w:tmpl w:val="84A66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CCC5F65"/>
    <w:multiLevelType w:val="hybridMultilevel"/>
    <w:tmpl w:val="499086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9355179">
    <w:abstractNumId w:val="1"/>
  </w:num>
  <w:num w:numId="2" w16cid:durableId="1271006905">
    <w:abstractNumId w:val="3"/>
  </w:num>
  <w:num w:numId="3" w16cid:durableId="581255127">
    <w:abstractNumId w:val="6"/>
  </w:num>
  <w:num w:numId="4" w16cid:durableId="404030674">
    <w:abstractNumId w:val="5"/>
  </w:num>
  <w:num w:numId="5" w16cid:durableId="168762890">
    <w:abstractNumId w:val="12"/>
  </w:num>
  <w:num w:numId="6" w16cid:durableId="1903102966">
    <w:abstractNumId w:val="0"/>
  </w:num>
  <w:num w:numId="7" w16cid:durableId="693269274">
    <w:abstractNumId w:val="7"/>
  </w:num>
  <w:num w:numId="8" w16cid:durableId="661470440">
    <w:abstractNumId w:val="8"/>
  </w:num>
  <w:num w:numId="9" w16cid:durableId="204608409">
    <w:abstractNumId w:val="11"/>
  </w:num>
  <w:num w:numId="10" w16cid:durableId="1615941647">
    <w:abstractNumId w:val="4"/>
  </w:num>
  <w:num w:numId="11" w16cid:durableId="694114790">
    <w:abstractNumId w:val="2"/>
  </w:num>
  <w:num w:numId="12" w16cid:durableId="1867676558">
    <w:abstractNumId w:val="10"/>
  </w:num>
  <w:num w:numId="13" w16cid:durableId="17249915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FC"/>
    <w:rsid w:val="0000660F"/>
    <w:rsid w:val="00010DD7"/>
    <w:rsid w:val="000243B1"/>
    <w:rsid w:val="00027D33"/>
    <w:rsid w:val="00030A93"/>
    <w:rsid w:val="00031D5C"/>
    <w:rsid w:val="00035D61"/>
    <w:rsid w:val="00044906"/>
    <w:rsid w:val="0004570F"/>
    <w:rsid w:val="0005004D"/>
    <w:rsid w:val="00063AEC"/>
    <w:rsid w:val="00072A3F"/>
    <w:rsid w:val="000803A0"/>
    <w:rsid w:val="00083AFA"/>
    <w:rsid w:val="00085F7D"/>
    <w:rsid w:val="0008756E"/>
    <w:rsid w:val="000A0077"/>
    <w:rsid w:val="000A2BA4"/>
    <w:rsid w:val="000B4F7F"/>
    <w:rsid w:val="000B7D13"/>
    <w:rsid w:val="000C4F7A"/>
    <w:rsid w:val="000C56E7"/>
    <w:rsid w:val="000C671F"/>
    <w:rsid w:val="000C6F74"/>
    <w:rsid w:val="000D38E2"/>
    <w:rsid w:val="000D6CFA"/>
    <w:rsid w:val="000D6E1D"/>
    <w:rsid w:val="000E7970"/>
    <w:rsid w:val="000F0AF9"/>
    <w:rsid w:val="000F3984"/>
    <w:rsid w:val="000F4008"/>
    <w:rsid w:val="000F5F25"/>
    <w:rsid w:val="000F745A"/>
    <w:rsid w:val="000F7C1D"/>
    <w:rsid w:val="001001F2"/>
    <w:rsid w:val="001023A0"/>
    <w:rsid w:val="00102534"/>
    <w:rsid w:val="00105538"/>
    <w:rsid w:val="001069CF"/>
    <w:rsid w:val="00121357"/>
    <w:rsid w:val="001215D9"/>
    <w:rsid w:val="00122CCA"/>
    <w:rsid w:val="0012768C"/>
    <w:rsid w:val="00127E25"/>
    <w:rsid w:val="00136E18"/>
    <w:rsid w:val="001421E0"/>
    <w:rsid w:val="001427A2"/>
    <w:rsid w:val="0014311A"/>
    <w:rsid w:val="00144ADE"/>
    <w:rsid w:val="00153B59"/>
    <w:rsid w:val="0015647B"/>
    <w:rsid w:val="001621D2"/>
    <w:rsid w:val="00164EB7"/>
    <w:rsid w:val="00166503"/>
    <w:rsid w:val="00170C2C"/>
    <w:rsid w:val="00176AC6"/>
    <w:rsid w:val="00181FEF"/>
    <w:rsid w:val="001822C6"/>
    <w:rsid w:val="001855E5"/>
    <w:rsid w:val="0019209D"/>
    <w:rsid w:val="0019600D"/>
    <w:rsid w:val="001A4A61"/>
    <w:rsid w:val="001A5500"/>
    <w:rsid w:val="001A69A4"/>
    <w:rsid w:val="001B14C8"/>
    <w:rsid w:val="001B1C06"/>
    <w:rsid w:val="001B3EDE"/>
    <w:rsid w:val="001D0111"/>
    <w:rsid w:val="001E1E32"/>
    <w:rsid w:val="001E472F"/>
    <w:rsid w:val="001E687A"/>
    <w:rsid w:val="0020170D"/>
    <w:rsid w:val="00205C7C"/>
    <w:rsid w:val="00205FBF"/>
    <w:rsid w:val="0021030B"/>
    <w:rsid w:val="00213A32"/>
    <w:rsid w:val="00226D18"/>
    <w:rsid w:val="0023326B"/>
    <w:rsid w:val="00237F1A"/>
    <w:rsid w:val="00241029"/>
    <w:rsid w:val="00241370"/>
    <w:rsid w:val="00242981"/>
    <w:rsid w:val="002431B9"/>
    <w:rsid w:val="00252158"/>
    <w:rsid w:val="00271720"/>
    <w:rsid w:val="00273BF8"/>
    <w:rsid w:val="002811C7"/>
    <w:rsid w:val="00282483"/>
    <w:rsid w:val="00283670"/>
    <w:rsid w:val="002851C6"/>
    <w:rsid w:val="00286C36"/>
    <w:rsid w:val="00287CF8"/>
    <w:rsid w:val="002944FD"/>
    <w:rsid w:val="00295449"/>
    <w:rsid w:val="002A262A"/>
    <w:rsid w:val="002A56AD"/>
    <w:rsid w:val="002A64FC"/>
    <w:rsid w:val="002B4751"/>
    <w:rsid w:val="002B47C8"/>
    <w:rsid w:val="002B7C04"/>
    <w:rsid w:val="002D1CAB"/>
    <w:rsid w:val="002E1ED9"/>
    <w:rsid w:val="002E4829"/>
    <w:rsid w:val="002F1001"/>
    <w:rsid w:val="002F2B4F"/>
    <w:rsid w:val="002F4F53"/>
    <w:rsid w:val="002F6CA1"/>
    <w:rsid w:val="00300B16"/>
    <w:rsid w:val="0030412C"/>
    <w:rsid w:val="003055E5"/>
    <w:rsid w:val="00306594"/>
    <w:rsid w:val="00312545"/>
    <w:rsid w:val="003134D3"/>
    <w:rsid w:val="003164A5"/>
    <w:rsid w:val="00320216"/>
    <w:rsid w:val="003215B5"/>
    <w:rsid w:val="00333DCE"/>
    <w:rsid w:val="00344398"/>
    <w:rsid w:val="00344D1A"/>
    <w:rsid w:val="00347A65"/>
    <w:rsid w:val="00350196"/>
    <w:rsid w:val="0036070A"/>
    <w:rsid w:val="00372426"/>
    <w:rsid w:val="00373BA6"/>
    <w:rsid w:val="00381BA4"/>
    <w:rsid w:val="00382650"/>
    <w:rsid w:val="00387662"/>
    <w:rsid w:val="003904DB"/>
    <w:rsid w:val="0039175D"/>
    <w:rsid w:val="003A1387"/>
    <w:rsid w:val="003C0549"/>
    <w:rsid w:val="003C0DD7"/>
    <w:rsid w:val="003C58EF"/>
    <w:rsid w:val="003C7B1B"/>
    <w:rsid w:val="003D36D7"/>
    <w:rsid w:val="003D5232"/>
    <w:rsid w:val="003E1ADC"/>
    <w:rsid w:val="003F29E7"/>
    <w:rsid w:val="003F31E5"/>
    <w:rsid w:val="00402D84"/>
    <w:rsid w:val="00411E7C"/>
    <w:rsid w:val="0042012F"/>
    <w:rsid w:val="00421E9E"/>
    <w:rsid w:val="004237CD"/>
    <w:rsid w:val="004240FC"/>
    <w:rsid w:val="004262EC"/>
    <w:rsid w:val="00427131"/>
    <w:rsid w:val="0042796F"/>
    <w:rsid w:val="0044033B"/>
    <w:rsid w:val="004475E2"/>
    <w:rsid w:val="004568CB"/>
    <w:rsid w:val="004641B3"/>
    <w:rsid w:val="0046539D"/>
    <w:rsid w:val="004675BC"/>
    <w:rsid w:val="004702B4"/>
    <w:rsid w:val="004724CC"/>
    <w:rsid w:val="00476C12"/>
    <w:rsid w:val="00477C0F"/>
    <w:rsid w:val="00480238"/>
    <w:rsid w:val="00480E44"/>
    <w:rsid w:val="004A2B82"/>
    <w:rsid w:val="004C3A37"/>
    <w:rsid w:val="004D6B4A"/>
    <w:rsid w:val="004D75E9"/>
    <w:rsid w:val="004E1CEC"/>
    <w:rsid w:val="004F2F3F"/>
    <w:rsid w:val="004F35C4"/>
    <w:rsid w:val="004F56C4"/>
    <w:rsid w:val="004F5B76"/>
    <w:rsid w:val="0051792A"/>
    <w:rsid w:val="005246D8"/>
    <w:rsid w:val="005349EF"/>
    <w:rsid w:val="005439F1"/>
    <w:rsid w:val="00544A12"/>
    <w:rsid w:val="00545660"/>
    <w:rsid w:val="0054670A"/>
    <w:rsid w:val="00546F53"/>
    <w:rsid w:val="00550A45"/>
    <w:rsid w:val="0055133A"/>
    <w:rsid w:val="00551662"/>
    <w:rsid w:val="00555CBF"/>
    <w:rsid w:val="005618F6"/>
    <w:rsid w:val="005631DA"/>
    <w:rsid w:val="00565BE1"/>
    <w:rsid w:val="0056718F"/>
    <w:rsid w:val="0058370E"/>
    <w:rsid w:val="005878D0"/>
    <w:rsid w:val="005908FD"/>
    <w:rsid w:val="00593AAA"/>
    <w:rsid w:val="00596464"/>
    <w:rsid w:val="005A13FC"/>
    <w:rsid w:val="005A376C"/>
    <w:rsid w:val="005B3F08"/>
    <w:rsid w:val="005B4133"/>
    <w:rsid w:val="005B5A0A"/>
    <w:rsid w:val="005C519B"/>
    <w:rsid w:val="005D25AB"/>
    <w:rsid w:val="005D2DBC"/>
    <w:rsid w:val="005D6726"/>
    <w:rsid w:val="005E0156"/>
    <w:rsid w:val="005E42D9"/>
    <w:rsid w:val="005E4518"/>
    <w:rsid w:val="005F3B1D"/>
    <w:rsid w:val="005F70D3"/>
    <w:rsid w:val="00601402"/>
    <w:rsid w:val="006169AF"/>
    <w:rsid w:val="00630349"/>
    <w:rsid w:val="00630462"/>
    <w:rsid w:val="006407AA"/>
    <w:rsid w:val="0064102A"/>
    <w:rsid w:val="00652CE6"/>
    <w:rsid w:val="00653C8C"/>
    <w:rsid w:val="0065625F"/>
    <w:rsid w:val="00656E99"/>
    <w:rsid w:val="00660B32"/>
    <w:rsid w:val="006624AC"/>
    <w:rsid w:val="00666AA8"/>
    <w:rsid w:val="00667731"/>
    <w:rsid w:val="0067100D"/>
    <w:rsid w:val="00673CF5"/>
    <w:rsid w:val="00674981"/>
    <w:rsid w:val="0068251D"/>
    <w:rsid w:val="00684DD6"/>
    <w:rsid w:val="006857C9"/>
    <w:rsid w:val="00685D8C"/>
    <w:rsid w:val="006864DF"/>
    <w:rsid w:val="00693E0D"/>
    <w:rsid w:val="00693E3D"/>
    <w:rsid w:val="00694773"/>
    <w:rsid w:val="00695EA6"/>
    <w:rsid w:val="006A295C"/>
    <w:rsid w:val="006A4023"/>
    <w:rsid w:val="006A458B"/>
    <w:rsid w:val="006A54FF"/>
    <w:rsid w:val="006B0086"/>
    <w:rsid w:val="006B15FF"/>
    <w:rsid w:val="006B7220"/>
    <w:rsid w:val="006C57E9"/>
    <w:rsid w:val="006C79BE"/>
    <w:rsid w:val="006D3DB1"/>
    <w:rsid w:val="006E130E"/>
    <w:rsid w:val="006E32B1"/>
    <w:rsid w:val="006E785E"/>
    <w:rsid w:val="006F19A8"/>
    <w:rsid w:val="006F4A7F"/>
    <w:rsid w:val="0070045E"/>
    <w:rsid w:val="00703B27"/>
    <w:rsid w:val="00710FB3"/>
    <w:rsid w:val="007145D6"/>
    <w:rsid w:val="00715BB4"/>
    <w:rsid w:val="00727D65"/>
    <w:rsid w:val="0073373D"/>
    <w:rsid w:val="00734359"/>
    <w:rsid w:val="00744F82"/>
    <w:rsid w:val="00746DDB"/>
    <w:rsid w:val="007472A1"/>
    <w:rsid w:val="00747E9D"/>
    <w:rsid w:val="00751A57"/>
    <w:rsid w:val="00752974"/>
    <w:rsid w:val="00755502"/>
    <w:rsid w:val="007566C2"/>
    <w:rsid w:val="00761F55"/>
    <w:rsid w:val="007669F0"/>
    <w:rsid w:val="007733A6"/>
    <w:rsid w:val="007769DD"/>
    <w:rsid w:val="007845E5"/>
    <w:rsid w:val="00784857"/>
    <w:rsid w:val="00787356"/>
    <w:rsid w:val="0079141D"/>
    <w:rsid w:val="007A2B02"/>
    <w:rsid w:val="007A5CEC"/>
    <w:rsid w:val="007B382D"/>
    <w:rsid w:val="007C340F"/>
    <w:rsid w:val="007C6280"/>
    <w:rsid w:val="007D14C9"/>
    <w:rsid w:val="007D2586"/>
    <w:rsid w:val="007D4AF8"/>
    <w:rsid w:val="007D7E2F"/>
    <w:rsid w:val="007E560B"/>
    <w:rsid w:val="007F1640"/>
    <w:rsid w:val="008033B1"/>
    <w:rsid w:val="0080795B"/>
    <w:rsid w:val="00811317"/>
    <w:rsid w:val="0081651E"/>
    <w:rsid w:val="0082247C"/>
    <w:rsid w:val="00826AA6"/>
    <w:rsid w:val="008307C9"/>
    <w:rsid w:val="00834DCA"/>
    <w:rsid w:val="00835941"/>
    <w:rsid w:val="00840B80"/>
    <w:rsid w:val="00845BBA"/>
    <w:rsid w:val="00846858"/>
    <w:rsid w:val="00852557"/>
    <w:rsid w:val="00854D6E"/>
    <w:rsid w:val="008749A1"/>
    <w:rsid w:val="00877929"/>
    <w:rsid w:val="00877E1F"/>
    <w:rsid w:val="008801F8"/>
    <w:rsid w:val="00883979"/>
    <w:rsid w:val="00883EA6"/>
    <w:rsid w:val="00884506"/>
    <w:rsid w:val="00884866"/>
    <w:rsid w:val="00896D8E"/>
    <w:rsid w:val="008A1FF0"/>
    <w:rsid w:val="008B21D6"/>
    <w:rsid w:val="008B3C34"/>
    <w:rsid w:val="008B41B5"/>
    <w:rsid w:val="008B5D1D"/>
    <w:rsid w:val="008B733A"/>
    <w:rsid w:val="008C20FD"/>
    <w:rsid w:val="008C3050"/>
    <w:rsid w:val="008E2F05"/>
    <w:rsid w:val="008E4587"/>
    <w:rsid w:val="008E7CC0"/>
    <w:rsid w:val="008F0AB8"/>
    <w:rsid w:val="008F1F81"/>
    <w:rsid w:val="008F3CA4"/>
    <w:rsid w:val="008F47A4"/>
    <w:rsid w:val="008F576B"/>
    <w:rsid w:val="00903C44"/>
    <w:rsid w:val="00904E34"/>
    <w:rsid w:val="009109AC"/>
    <w:rsid w:val="00913FB7"/>
    <w:rsid w:val="00916F80"/>
    <w:rsid w:val="0092513F"/>
    <w:rsid w:val="00934B15"/>
    <w:rsid w:val="00945333"/>
    <w:rsid w:val="009521B3"/>
    <w:rsid w:val="00952201"/>
    <w:rsid w:val="009528DD"/>
    <w:rsid w:val="009570D0"/>
    <w:rsid w:val="00957D09"/>
    <w:rsid w:val="00970C8B"/>
    <w:rsid w:val="009735B9"/>
    <w:rsid w:val="00973DFF"/>
    <w:rsid w:val="00980CD7"/>
    <w:rsid w:val="00981A04"/>
    <w:rsid w:val="00992399"/>
    <w:rsid w:val="00993A41"/>
    <w:rsid w:val="00995DE5"/>
    <w:rsid w:val="009A08EF"/>
    <w:rsid w:val="009A3654"/>
    <w:rsid w:val="009A6078"/>
    <w:rsid w:val="009B41D6"/>
    <w:rsid w:val="009B46F7"/>
    <w:rsid w:val="009B6190"/>
    <w:rsid w:val="009B64D9"/>
    <w:rsid w:val="009C5026"/>
    <w:rsid w:val="009C66C0"/>
    <w:rsid w:val="009D7A41"/>
    <w:rsid w:val="009D7E5A"/>
    <w:rsid w:val="009E1ABC"/>
    <w:rsid w:val="009E4316"/>
    <w:rsid w:val="009E746C"/>
    <w:rsid w:val="009E79F6"/>
    <w:rsid w:val="009F34CB"/>
    <w:rsid w:val="009F4D68"/>
    <w:rsid w:val="009F6403"/>
    <w:rsid w:val="009F7D9B"/>
    <w:rsid w:val="00A01F1E"/>
    <w:rsid w:val="00A03229"/>
    <w:rsid w:val="00A0663B"/>
    <w:rsid w:val="00A138DD"/>
    <w:rsid w:val="00A14BF9"/>
    <w:rsid w:val="00A15BB9"/>
    <w:rsid w:val="00A227A7"/>
    <w:rsid w:val="00A24AD1"/>
    <w:rsid w:val="00A25C0B"/>
    <w:rsid w:val="00A26805"/>
    <w:rsid w:val="00A30022"/>
    <w:rsid w:val="00A41937"/>
    <w:rsid w:val="00A42C8D"/>
    <w:rsid w:val="00A44DA5"/>
    <w:rsid w:val="00A52A98"/>
    <w:rsid w:val="00A5552B"/>
    <w:rsid w:val="00A57644"/>
    <w:rsid w:val="00A6183D"/>
    <w:rsid w:val="00A721A6"/>
    <w:rsid w:val="00A73FF1"/>
    <w:rsid w:val="00A77643"/>
    <w:rsid w:val="00A85B42"/>
    <w:rsid w:val="00A870A3"/>
    <w:rsid w:val="00A9403A"/>
    <w:rsid w:val="00AA12D8"/>
    <w:rsid w:val="00AA2559"/>
    <w:rsid w:val="00AA416D"/>
    <w:rsid w:val="00AA5159"/>
    <w:rsid w:val="00AB0FAE"/>
    <w:rsid w:val="00AB18A3"/>
    <w:rsid w:val="00AB1CE0"/>
    <w:rsid w:val="00AB1E8E"/>
    <w:rsid w:val="00AB68C8"/>
    <w:rsid w:val="00AC0AF2"/>
    <w:rsid w:val="00AC6025"/>
    <w:rsid w:val="00AC738C"/>
    <w:rsid w:val="00AD33D7"/>
    <w:rsid w:val="00AF015A"/>
    <w:rsid w:val="00AF613A"/>
    <w:rsid w:val="00B05D01"/>
    <w:rsid w:val="00B133A0"/>
    <w:rsid w:val="00B22614"/>
    <w:rsid w:val="00B227EE"/>
    <w:rsid w:val="00B3474D"/>
    <w:rsid w:val="00B34CC2"/>
    <w:rsid w:val="00B400C4"/>
    <w:rsid w:val="00B419B5"/>
    <w:rsid w:val="00B450CD"/>
    <w:rsid w:val="00B51B22"/>
    <w:rsid w:val="00B51DBA"/>
    <w:rsid w:val="00B578B0"/>
    <w:rsid w:val="00B579BF"/>
    <w:rsid w:val="00B60DFA"/>
    <w:rsid w:val="00B7697E"/>
    <w:rsid w:val="00B82237"/>
    <w:rsid w:val="00B82898"/>
    <w:rsid w:val="00B83726"/>
    <w:rsid w:val="00B9252D"/>
    <w:rsid w:val="00B94D03"/>
    <w:rsid w:val="00B96164"/>
    <w:rsid w:val="00BA02A6"/>
    <w:rsid w:val="00BA2EAA"/>
    <w:rsid w:val="00BA6077"/>
    <w:rsid w:val="00BB10C9"/>
    <w:rsid w:val="00BB2A2F"/>
    <w:rsid w:val="00BB33EB"/>
    <w:rsid w:val="00BC12FB"/>
    <w:rsid w:val="00BC5570"/>
    <w:rsid w:val="00BC76DA"/>
    <w:rsid w:val="00BD04E8"/>
    <w:rsid w:val="00BE4A72"/>
    <w:rsid w:val="00BF1012"/>
    <w:rsid w:val="00BF13AE"/>
    <w:rsid w:val="00C0030C"/>
    <w:rsid w:val="00C041DC"/>
    <w:rsid w:val="00C04A67"/>
    <w:rsid w:val="00C05FEF"/>
    <w:rsid w:val="00C121CB"/>
    <w:rsid w:val="00C13877"/>
    <w:rsid w:val="00C2470E"/>
    <w:rsid w:val="00C3046F"/>
    <w:rsid w:val="00C37C3E"/>
    <w:rsid w:val="00C40909"/>
    <w:rsid w:val="00C4125C"/>
    <w:rsid w:val="00C4450C"/>
    <w:rsid w:val="00C5587C"/>
    <w:rsid w:val="00C60155"/>
    <w:rsid w:val="00C65E8D"/>
    <w:rsid w:val="00C87443"/>
    <w:rsid w:val="00C96D13"/>
    <w:rsid w:val="00C97F8F"/>
    <w:rsid w:val="00CA1549"/>
    <w:rsid w:val="00CA4D61"/>
    <w:rsid w:val="00CB0032"/>
    <w:rsid w:val="00CB20C2"/>
    <w:rsid w:val="00CB3302"/>
    <w:rsid w:val="00CB7E73"/>
    <w:rsid w:val="00CC13DE"/>
    <w:rsid w:val="00CC2CBB"/>
    <w:rsid w:val="00CD1979"/>
    <w:rsid w:val="00CE6574"/>
    <w:rsid w:val="00CF103C"/>
    <w:rsid w:val="00CF1067"/>
    <w:rsid w:val="00CF5EB2"/>
    <w:rsid w:val="00D01B71"/>
    <w:rsid w:val="00D150AA"/>
    <w:rsid w:val="00D1575C"/>
    <w:rsid w:val="00D25245"/>
    <w:rsid w:val="00D37675"/>
    <w:rsid w:val="00D4069B"/>
    <w:rsid w:val="00D40DBF"/>
    <w:rsid w:val="00D44994"/>
    <w:rsid w:val="00D451EC"/>
    <w:rsid w:val="00D4729E"/>
    <w:rsid w:val="00D475A4"/>
    <w:rsid w:val="00D519EC"/>
    <w:rsid w:val="00D64585"/>
    <w:rsid w:val="00D65A23"/>
    <w:rsid w:val="00D66532"/>
    <w:rsid w:val="00D70B45"/>
    <w:rsid w:val="00D746B6"/>
    <w:rsid w:val="00D75348"/>
    <w:rsid w:val="00D820A2"/>
    <w:rsid w:val="00D8248E"/>
    <w:rsid w:val="00D83620"/>
    <w:rsid w:val="00D92B4F"/>
    <w:rsid w:val="00D9774B"/>
    <w:rsid w:val="00D979F7"/>
    <w:rsid w:val="00DA0238"/>
    <w:rsid w:val="00DA367E"/>
    <w:rsid w:val="00DB1794"/>
    <w:rsid w:val="00DB1E7B"/>
    <w:rsid w:val="00DB3F21"/>
    <w:rsid w:val="00DB587E"/>
    <w:rsid w:val="00DB79C1"/>
    <w:rsid w:val="00DC0AD7"/>
    <w:rsid w:val="00DD0378"/>
    <w:rsid w:val="00DD0578"/>
    <w:rsid w:val="00DE64CF"/>
    <w:rsid w:val="00DE7382"/>
    <w:rsid w:val="00DF068E"/>
    <w:rsid w:val="00DF34E6"/>
    <w:rsid w:val="00E06C12"/>
    <w:rsid w:val="00E144AF"/>
    <w:rsid w:val="00E15B28"/>
    <w:rsid w:val="00E208B1"/>
    <w:rsid w:val="00E25204"/>
    <w:rsid w:val="00E26B89"/>
    <w:rsid w:val="00E30E22"/>
    <w:rsid w:val="00E3246D"/>
    <w:rsid w:val="00E34A20"/>
    <w:rsid w:val="00E3587E"/>
    <w:rsid w:val="00E43A4D"/>
    <w:rsid w:val="00E474A4"/>
    <w:rsid w:val="00E54271"/>
    <w:rsid w:val="00E60E0B"/>
    <w:rsid w:val="00E624E6"/>
    <w:rsid w:val="00E72F73"/>
    <w:rsid w:val="00E743F1"/>
    <w:rsid w:val="00E75522"/>
    <w:rsid w:val="00E779C1"/>
    <w:rsid w:val="00E84CED"/>
    <w:rsid w:val="00E97107"/>
    <w:rsid w:val="00EA43F2"/>
    <w:rsid w:val="00EA4859"/>
    <w:rsid w:val="00EB5FA0"/>
    <w:rsid w:val="00EB78EE"/>
    <w:rsid w:val="00EC1133"/>
    <w:rsid w:val="00EC2079"/>
    <w:rsid w:val="00EC7632"/>
    <w:rsid w:val="00ED282F"/>
    <w:rsid w:val="00ED29AB"/>
    <w:rsid w:val="00EE468C"/>
    <w:rsid w:val="00EE7696"/>
    <w:rsid w:val="00EF0339"/>
    <w:rsid w:val="00EF121C"/>
    <w:rsid w:val="00EF257F"/>
    <w:rsid w:val="00EF4815"/>
    <w:rsid w:val="00F11228"/>
    <w:rsid w:val="00F12220"/>
    <w:rsid w:val="00F13F03"/>
    <w:rsid w:val="00F15F44"/>
    <w:rsid w:val="00F169E9"/>
    <w:rsid w:val="00F23DBF"/>
    <w:rsid w:val="00F320F6"/>
    <w:rsid w:val="00F37D0C"/>
    <w:rsid w:val="00F43050"/>
    <w:rsid w:val="00F47584"/>
    <w:rsid w:val="00F500CF"/>
    <w:rsid w:val="00F67022"/>
    <w:rsid w:val="00F701B8"/>
    <w:rsid w:val="00F7030E"/>
    <w:rsid w:val="00F740CA"/>
    <w:rsid w:val="00F7758D"/>
    <w:rsid w:val="00F95058"/>
    <w:rsid w:val="00FA2D25"/>
    <w:rsid w:val="00FA2DED"/>
    <w:rsid w:val="00FB492C"/>
    <w:rsid w:val="00FB5D8E"/>
    <w:rsid w:val="00FC0257"/>
    <w:rsid w:val="00FC3189"/>
    <w:rsid w:val="00FC7F7F"/>
    <w:rsid w:val="00FD3920"/>
    <w:rsid w:val="00FD5BF6"/>
    <w:rsid w:val="00FE6708"/>
    <w:rsid w:val="00FF13F2"/>
    <w:rsid w:val="00FF75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90CE"/>
  <w15:chartTrackingRefBased/>
  <w15:docId w15:val="{2D2B9CE3-0250-43F5-B1B0-A2E95F3A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25245"/>
    <w:pPr>
      <w:ind w:left="720"/>
      <w:contextualSpacing/>
    </w:pPr>
  </w:style>
  <w:style w:type="character" w:styleId="Odwoaniedokomentarza">
    <w:name w:val="annotation reference"/>
    <w:basedOn w:val="Domylnaczcionkaakapitu"/>
    <w:uiPriority w:val="99"/>
    <w:semiHidden/>
    <w:unhideWhenUsed/>
    <w:rsid w:val="009F7D9B"/>
    <w:rPr>
      <w:sz w:val="16"/>
      <w:szCs w:val="16"/>
    </w:rPr>
  </w:style>
  <w:style w:type="paragraph" w:styleId="Tekstkomentarza">
    <w:name w:val="annotation text"/>
    <w:basedOn w:val="Normalny"/>
    <w:link w:val="TekstkomentarzaZnak"/>
    <w:uiPriority w:val="99"/>
    <w:semiHidden/>
    <w:unhideWhenUsed/>
    <w:rsid w:val="009F7D9B"/>
    <w:rPr>
      <w:sz w:val="20"/>
    </w:rPr>
  </w:style>
  <w:style w:type="character" w:customStyle="1" w:styleId="TekstkomentarzaZnak">
    <w:name w:val="Tekst komentarza Znak"/>
    <w:basedOn w:val="Domylnaczcionkaakapitu"/>
    <w:link w:val="Tekstkomentarza"/>
    <w:uiPriority w:val="99"/>
    <w:semiHidden/>
    <w:rsid w:val="009F7D9B"/>
    <w:rPr>
      <w:sz w:val="20"/>
    </w:rPr>
  </w:style>
  <w:style w:type="paragraph" w:styleId="Tematkomentarza">
    <w:name w:val="annotation subject"/>
    <w:basedOn w:val="Tekstkomentarza"/>
    <w:next w:val="Tekstkomentarza"/>
    <w:link w:val="TematkomentarzaZnak"/>
    <w:uiPriority w:val="99"/>
    <w:semiHidden/>
    <w:unhideWhenUsed/>
    <w:rsid w:val="009F7D9B"/>
    <w:rPr>
      <w:b/>
      <w:bCs/>
    </w:rPr>
  </w:style>
  <w:style w:type="character" w:customStyle="1" w:styleId="TematkomentarzaZnak">
    <w:name w:val="Temat komentarza Znak"/>
    <w:basedOn w:val="TekstkomentarzaZnak"/>
    <w:link w:val="Tematkomentarza"/>
    <w:uiPriority w:val="99"/>
    <w:semiHidden/>
    <w:rsid w:val="009F7D9B"/>
    <w:rPr>
      <w:b/>
      <w:bCs/>
      <w:sz w:val="20"/>
    </w:rPr>
  </w:style>
  <w:style w:type="character" w:styleId="Hipercze">
    <w:name w:val="Hyperlink"/>
    <w:basedOn w:val="Domylnaczcionkaakapitu"/>
    <w:uiPriority w:val="99"/>
    <w:unhideWhenUsed/>
    <w:rsid w:val="00213A32"/>
    <w:rPr>
      <w:color w:val="0563C1" w:themeColor="hyperlink"/>
      <w:u w:val="single"/>
    </w:rPr>
  </w:style>
  <w:style w:type="character" w:styleId="Nierozpoznanawzmianka">
    <w:name w:val="Unresolved Mention"/>
    <w:basedOn w:val="Domylnaczcionkaakapitu"/>
    <w:uiPriority w:val="99"/>
    <w:semiHidden/>
    <w:unhideWhenUsed/>
    <w:rsid w:val="00213A32"/>
    <w:rPr>
      <w:color w:val="605E5C"/>
      <w:shd w:val="clear" w:color="auto" w:fill="E1DFDD"/>
    </w:rPr>
  </w:style>
  <w:style w:type="character" w:styleId="Uwydatnienie">
    <w:name w:val="Emphasis"/>
    <w:basedOn w:val="Domylnaczcionkaakapitu"/>
    <w:uiPriority w:val="20"/>
    <w:qFormat/>
    <w:rsid w:val="00F320F6"/>
    <w:rPr>
      <w:i/>
      <w:iCs/>
    </w:rPr>
  </w:style>
  <w:style w:type="table" w:styleId="Tabela-Siatka">
    <w:name w:val="Table Grid"/>
    <w:basedOn w:val="Standardowy"/>
    <w:uiPriority w:val="39"/>
    <w:rsid w:val="00952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62EC"/>
    <w:pPr>
      <w:autoSpaceDE w:val="0"/>
      <w:autoSpaceDN w:val="0"/>
      <w:adjustRightInd w:val="0"/>
    </w:pPr>
    <w:rPr>
      <w:rFonts w:eastAsia="Times New Roman" w:cs="Times New Roman"/>
      <w:color w:val="000000"/>
      <w:sz w:val="24"/>
      <w:szCs w:val="24"/>
      <w:lang w:eastAsia="pl-PL"/>
    </w:rPr>
  </w:style>
  <w:style w:type="paragraph" w:styleId="NormalnyWeb">
    <w:name w:val="Normal (Web)"/>
    <w:basedOn w:val="Normalny"/>
    <w:uiPriority w:val="99"/>
    <w:semiHidden/>
    <w:unhideWhenUsed/>
    <w:rsid w:val="00D8248E"/>
    <w:pPr>
      <w:spacing w:before="100" w:beforeAutospacing="1" w:after="100" w:afterAutospacing="1"/>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84866"/>
    <w:pPr>
      <w:tabs>
        <w:tab w:val="center" w:pos="4536"/>
        <w:tab w:val="right" w:pos="9072"/>
      </w:tabs>
    </w:pPr>
  </w:style>
  <w:style w:type="character" w:customStyle="1" w:styleId="NagwekZnak">
    <w:name w:val="Nagłówek Znak"/>
    <w:basedOn w:val="Domylnaczcionkaakapitu"/>
    <w:link w:val="Nagwek"/>
    <w:uiPriority w:val="99"/>
    <w:rsid w:val="00884866"/>
  </w:style>
  <w:style w:type="paragraph" w:styleId="Stopka">
    <w:name w:val="footer"/>
    <w:basedOn w:val="Normalny"/>
    <w:link w:val="StopkaZnak"/>
    <w:uiPriority w:val="99"/>
    <w:unhideWhenUsed/>
    <w:rsid w:val="00884866"/>
    <w:pPr>
      <w:tabs>
        <w:tab w:val="center" w:pos="4536"/>
        <w:tab w:val="right" w:pos="9072"/>
      </w:tabs>
    </w:pPr>
  </w:style>
  <w:style w:type="character" w:customStyle="1" w:styleId="StopkaZnak">
    <w:name w:val="Stopka Znak"/>
    <w:basedOn w:val="Domylnaczcionkaakapitu"/>
    <w:link w:val="Stopka"/>
    <w:uiPriority w:val="99"/>
    <w:rsid w:val="00884866"/>
  </w:style>
  <w:style w:type="paragraph" w:styleId="Poprawka">
    <w:name w:val="Revision"/>
    <w:hidden/>
    <w:uiPriority w:val="99"/>
    <w:semiHidden/>
    <w:rsid w:val="00E20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3889">
      <w:bodyDiv w:val="1"/>
      <w:marLeft w:val="0"/>
      <w:marRight w:val="0"/>
      <w:marTop w:val="0"/>
      <w:marBottom w:val="0"/>
      <w:divBdr>
        <w:top w:val="none" w:sz="0" w:space="0" w:color="auto"/>
        <w:left w:val="none" w:sz="0" w:space="0" w:color="auto"/>
        <w:bottom w:val="none" w:sz="0" w:space="0" w:color="auto"/>
        <w:right w:val="none" w:sz="0" w:space="0" w:color="auto"/>
      </w:divBdr>
    </w:div>
    <w:div w:id="161363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nowie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FFAA3-FA98-4ACA-97F5-DC80A3B6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3357</Words>
  <Characters>20142</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dc:creator>
  <cp:keywords/>
  <dc:description/>
  <cp:lastModifiedBy>WRP_Grzegorz Sokół</cp:lastModifiedBy>
  <cp:revision>3</cp:revision>
  <cp:lastPrinted>2025-03-11T11:54:00Z</cp:lastPrinted>
  <dcterms:created xsi:type="dcterms:W3CDTF">2025-03-11T11:58:00Z</dcterms:created>
  <dcterms:modified xsi:type="dcterms:W3CDTF">2025-03-12T13:26:00Z</dcterms:modified>
</cp:coreProperties>
</file>